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27" w:rsidRPr="00801427" w:rsidRDefault="00801427" w:rsidP="00801427">
      <w:pPr>
        <w:spacing w:after="240" w:line="360" w:lineRule="auto"/>
        <w:jc w:val="both"/>
        <w:rPr>
          <w:rFonts w:asciiTheme="minorHAnsi" w:hAnsiTheme="minorHAnsi"/>
          <w:sz w:val="28"/>
        </w:rPr>
      </w:pPr>
      <w:bookmarkStart w:id="0" w:name="_GoBack"/>
      <w:bookmarkEnd w:id="0"/>
      <w:r w:rsidRPr="00801427">
        <w:rPr>
          <w:rFonts w:asciiTheme="minorHAnsi" w:hAnsiTheme="minorHAnsi"/>
          <w:b/>
          <w:sz w:val="28"/>
        </w:rPr>
        <w:t>Slovakistika na Univerzitě Karlově v Praze slaví dvacáté výročí</w:t>
      </w:r>
    </w:p>
    <w:p w:rsidR="00801427" w:rsidRPr="00801427" w:rsidRDefault="00801427" w:rsidP="00801427">
      <w:pPr>
        <w:spacing w:after="240" w:line="360" w:lineRule="auto"/>
        <w:jc w:val="both"/>
        <w:rPr>
          <w:rFonts w:asciiTheme="minorHAnsi" w:hAnsiTheme="minorHAnsi"/>
          <w:b/>
        </w:rPr>
      </w:pPr>
      <w:r w:rsidRPr="00801427">
        <w:rPr>
          <w:rFonts w:asciiTheme="minorHAnsi" w:hAnsiTheme="minorHAnsi"/>
          <w:b/>
        </w:rPr>
        <w:t xml:space="preserve">24. října 2014 se u příležitosti 20. výročí založení oboru slovakistika na Filozofické fakultě Univerzity Karlovy v Praze uskutečnilo mezinárodní setkání „Podoby </w:t>
      </w:r>
      <w:proofErr w:type="spellStart"/>
      <w:r w:rsidRPr="00801427">
        <w:rPr>
          <w:rFonts w:asciiTheme="minorHAnsi" w:hAnsiTheme="minorHAnsi"/>
          <w:b/>
        </w:rPr>
        <w:t>vysokoškolskej</w:t>
      </w:r>
      <w:proofErr w:type="spellEnd"/>
      <w:r w:rsidRPr="00801427">
        <w:rPr>
          <w:rFonts w:asciiTheme="minorHAnsi" w:hAnsiTheme="minorHAnsi"/>
          <w:b/>
        </w:rPr>
        <w:t xml:space="preserve"> slovakistiky mimo Slovenska“. </w:t>
      </w:r>
    </w:p>
    <w:p w:rsidR="00801427" w:rsidRPr="00801427" w:rsidRDefault="00801427" w:rsidP="00801427">
      <w:pPr>
        <w:spacing w:after="24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801427">
        <w:rPr>
          <w:rFonts w:asciiTheme="minorHAnsi" w:hAnsiTheme="minorHAnsi"/>
        </w:rPr>
        <w:t xml:space="preserve">eminář s podporou děkanátu fakulty zorganizovala Katedra středoevropských studií </w:t>
      </w:r>
      <w:r>
        <w:rPr>
          <w:rFonts w:asciiTheme="minorHAnsi" w:hAnsiTheme="minorHAnsi"/>
        </w:rPr>
        <w:t xml:space="preserve">FF UK </w:t>
      </w:r>
      <w:r w:rsidRPr="00801427">
        <w:rPr>
          <w:rFonts w:asciiTheme="minorHAnsi" w:hAnsiTheme="minorHAnsi"/>
        </w:rPr>
        <w:t xml:space="preserve">ve spolupráci se Slovensko-českým klubem. Záštitu nad setkáním převzali velvyslanec Slovenské republiky v ČR pan Peter Weiss a děkanka FF UK doc. Mirjam Friedová. </w:t>
      </w:r>
    </w:p>
    <w:p w:rsidR="00801427" w:rsidRPr="00801427" w:rsidRDefault="00801427" w:rsidP="00801427">
      <w:pPr>
        <w:spacing w:after="240" w:line="360" w:lineRule="auto"/>
        <w:jc w:val="both"/>
        <w:rPr>
          <w:rFonts w:asciiTheme="minorHAnsi" w:hAnsiTheme="minorHAnsi"/>
        </w:rPr>
      </w:pPr>
      <w:r w:rsidRPr="00801427">
        <w:rPr>
          <w:rFonts w:asciiTheme="minorHAnsi" w:hAnsiTheme="minorHAnsi"/>
        </w:rPr>
        <w:t>Cílem bylo připomenout výročí založení studijního odbo</w:t>
      </w:r>
      <w:r>
        <w:rPr>
          <w:rFonts w:asciiTheme="minorHAnsi" w:hAnsiTheme="minorHAnsi"/>
        </w:rPr>
        <w:t>ru slovakistika a seznámit se s </w:t>
      </w:r>
      <w:r w:rsidRPr="00801427">
        <w:rPr>
          <w:rFonts w:asciiTheme="minorHAnsi" w:hAnsiTheme="minorHAnsi"/>
        </w:rPr>
        <w:t>vývojem univerzitních slovakistických studií v Česku v uplynulém dvacetiletí ve srovnání se slovakistikou v zahraničí. Semináře se proto vedle představitelů české slovakistiky zúčastnili odborníci z Maďarska, Polska, Slovenska, Slovinska a Srbska.</w:t>
      </w:r>
    </w:p>
    <w:p w:rsidR="00801427" w:rsidRDefault="00801427" w:rsidP="00801427">
      <w:pPr>
        <w:spacing w:after="240" w:line="360" w:lineRule="auto"/>
        <w:jc w:val="both"/>
        <w:rPr>
          <w:rFonts w:asciiTheme="minorHAnsi" w:eastAsia="Calibri-Italic" w:hAnsiTheme="minorHAnsi" w:cs="Calibri-Italic"/>
          <w:i/>
          <w:iCs/>
          <w:color w:val="231F20"/>
        </w:rPr>
      </w:pPr>
      <w:r w:rsidRPr="00801427">
        <w:rPr>
          <w:rFonts w:asciiTheme="minorHAnsi" w:hAnsiTheme="minorHAnsi"/>
        </w:rPr>
        <w:t xml:space="preserve">Pražská slovakistická studia si kladou za cíl připravit specialisty a specialistky na slovenský jazyk, literaturu a historii se zřetelem k celému komplexu česko-slovenských jazykových, kulturních, historických a politických vztahů. Na potřebu takových studií upozorňoval v r. 1993 významný bohemista Alexandr </w:t>
      </w:r>
      <w:proofErr w:type="spellStart"/>
      <w:r w:rsidRPr="00801427">
        <w:rPr>
          <w:rFonts w:asciiTheme="minorHAnsi" w:hAnsiTheme="minorHAnsi"/>
        </w:rPr>
        <w:t>Stich</w:t>
      </w:r>
      <w:proofErr w:type="spellEnd"/>
      <w:r w:rsidRPr="00801427">
        <w:rPr>
          <w:rFonts w:asciiTheme="minorHAnsi" w:hAnsiTheme="minorHAnsi"/>
        </w:rPr>
        <w:t xml:space="preserve">: </w:t>
      </w:r>
      <w:r w:rsidRPr="00801427">
        <w:rPr>
          <w:rFonts w:asciiTheme="minorHAnsi" w:hAnsiTheme="minorHAnsi"/>
          <w:i/>
        </w:rPr>
        <w:t>„</w:t>
      </w:r>
      <w:r w:rsidRPr="00801427">
        <w:rPr>
          <w:rFonts w:asciiTheme="minorHAnsi" w:eastAsia="Calibri-Italic" w:hAnsiTheme="minorHAnsi" w:cs="Calibri-Italic"/>
          <w:i/>
          <w:iCs/>
          <w:color w:val="231F20"/>
        </w:rPr>
        <w:t xml:space="preserve">Před českou vědou, školstvím a kulturou stojí dnes jeden nezanedbatelný úkol, totiž vytvořit odborně dobrou a prosperující českou slovakistiku. Dosud nám unikalo, že máme českou germanistiku, romanistiku, polonistiku, hungaristiku atd., ba i </w:t>
      </w:r>
      <w:proofErr w:type="spellStart"/>
      <w:r w:rsidRPr="00801427">
        <w:rPr>
          <w:rFonts w:asciiTheme="minorHAnsi" w:eastAsia="Calibri-Italic" w:hAnsiTheme="minorHAnsi" w:cs="Calibri-Italic"/>
          <w:i/>
          <w:iCs/>
          <w:color w:val="231F20"/>
        </w:rPr>
        <w:t>makedonistiku</w:t>
      </w:r>
      <w:proofErr w:type="spellEnd"/>
      <w:r w:rsidRPr="00801427">
        <w:rPr>
          <w:rFonts w:asciiTheme="minorHAnsi" w:eastAsia="Calibri-Italic" w:hAnsiTheme="minorHAnsi" w:cs="Calibri-Italic"/>
          <w:i/>
          <w:iCs/>
          <w:color w:val="231F20"/>
        </w:rPr>
        <w:t xml:space="preserve"> a slovenistiku (tj. vědu o kultuře a jazyku Slovinců), nikoli však právě slovakistiku. Tu potřebujeme z důvodů kultu</w:t>
      </w:r>
      <w:r>
        <w:rPr>
          <w:rFonts w:asciiTheme="minorHAnsi" w:eastAsia="Calibri-Italic" w:hAnsiTheme="minorHAnsi" w:cs="Calibri-Italic"/>
          <w:i/>
          <w:iCs/>
          <w:color w:val="231F20"/>
        </w:rPr>
        <w:t>rních, vědeckých, politických a </w:t>
      </w:r>
      <w:r w:rsidRPr="00801427">
        <w:rPr>
          <w:rFonts w:asciiTheme="minorHAnsi" w:eastAsia="Calibri-Italic" w:hAnsiTheme="minorHAnsi" w:cs="Calibri-Italic"/>
          <w:i/>
          <w:iCs/>
          <w:color w:val="231F20"/>
        </w:rPr>
        <w:t>dalších, bez ní je naše soustava humanistických věd a vysokého školství kusá…</w:t>
      </w:r>
      <w:r>
        <w:rPr>
          <w:rFonts w:asciiTheme="minorHAnsi" w:eastAsia="Calibri-Italic" w:hAnsiTheme="minorHAnsi" w:cs="Calibri-Italic"/>
          <w:i/>
          <w:iCs/>
          <w:color w:val="231F20"/>
        </w:rPr>
        <w:t>“</w:t>
      </w:r>
    </w:p>
    <w:p w:rsidR="00801427" w:rsidRPr="00801427" w:rsidRDefault="00801427" w:rsidP="00801427">
      <w:pPr>
        <w:spacing w:after="240" w:line="360" w:lineRule="auto"/>
        <w:jc w:val="both"/>
        <w:rPr>
          <w:rFonts w:asciiTheme="minorHAnsi" w:hAnsiTheme="minorHAnsi"/>
        </w:rPr>
      </w:pPr>
      <w:r w:rsidRPr="00801427">
        <w:rPr>
          <w:rFonts w:asciiTheme="minorHAnsi" w:eastAsia="Calibri-Italic" w:hAnsiTheme="minorHAnsi" w:cs="Calibri-Italic"/>
          <w:color w:val="231F20"/>
        </w:rPr>
        <w:t>Slovakistika jako studijní obor se na českých univerzitách objevila až po rozdělení Československa – na Univerzitě Karlově v Praze v roce 19</w:t>
      </w:r>
      <w:r>
        <w:rPr>
          <w:rFonts w:asciiTheme="minorHAnsi" w:eastAsia="Calibri-Italic" w:hAnsiTheme="minorHAnsi" w:cs="Calibri-Italic"/>
          <w:color w:val="231F20"/>
        </w:rPr>
        <w:t>94 a na Masarykově univerzitě v </w:t>
      </w:r>
      <w:r w:rsidRPr="00801427">
        <w:rPr>
          <w:rFonts w:asciiTheme="minorHAnsi" w:eastAsia="Calibri-Italic" w:hAnsiTheme="minorHAnsi" w:cs="Calibri-Italic"/>
          <w:color w:val="231F20"/>
        </w:rPr>
        <w:t>Brně v roce 1997.</w:t>
      </w:r>
      <w:r w:rsidRPr="00801427">
        <w:rPr>
          <w:rFonts w:asciiTheme="minorHAnsi" w:eastAsia="Calibri-Italic" w:hAnsiTheme="minorHAnsi" w:cs="Calibri-Italic"/>
          <w:iCs/>
          <w:color w:val="231F20"/>
        </w:rPr>
        <w:t xml:space="preserve"> V</w:t>
      </w:r>
      <w:r w:rsidRPr="00801427">
        <w:rPr>
          <w:rFonts w:asciiTheme="minorHAnsi" w:eastAsia="Calibri-Italic" w:hAnsiTheme="minorHAnsi" w:cs="Calibri-Italic"/>
          <w:color w:val="231F20"/>
        </w:rPr>
        <w:t xml:space="preserve"> letech 1994–2007 existoval na FF UK studijní obor slovakistika samostatně. V současnosti je slovakistika součástí oboru středoevropská studia. V </w:t>
      </w:r>
      <w:r w:rsidRPr="00801427">
        <w:rPr>
          <w:rFonts w:asciiTheme="minorHAnsi" w:hAnsiTheme="minorHAnsi"/>
        </w:rPr>
        <w:t xml:space="preserve">průběhu </w:t>
      </w:r>
      <w:r w:rsidRPr="00801427">
        <w:rPr>
          <w:rFonts w:asciiTheme="minorHAnsi" w:hAnsiTheme="minorHAnsi"/>
        </w:rPr>
        <w:lastRenderedPageBreak/>
        <w:t>uplynulého dvacetiletí připravila desítky absolventů a svým výzkumem přispěla k poznání procesů v česko-slovenských vztazích.</w:t>
      </w:r>
    </w:p>
    <w:p w:rsidR="00801427" w:rsidRPr="00801427" w:rsidRDefault="00801427" w:rsidP="00801427">
      <w:pPr>
        <w:spacing w:after="240" w:line="360" w:lineRule="auto"/>
        <w:jc w:val="both"/>
        <w:rPr>
          <w:rFonts w:asciiTheme="minorHAnsi" w:hAnsiTheme="minorHAnsi"/>
        </w:rPr>
      </w:pPr>
      <w:r w:rsidRPr="00801427">
        <w:rPr>
          <w:rFonts w:asciiTheme="minorHAnsi" w:hAnsiTheme="minorHAnsi"/>
        </w:rPr>
        <w:t>Mezinárodní setkání k výročí pražské slovakistiky se konalo ve Slovenském domě v Praze. Účastníky přivítal jeho ředitel a předseda Světového sdružení Slováků v zahraničí Vladimír Skalský. S úvodními slovy, reflektujícími význam české slovakistiky v širších souvislostech, vystoupili slovenský velvyslanec Peter Weiss, prodě</w:t>
      </w:r>
      <w:r>
        <w:rPr>
          <w:rFonts w:asciiTheme="minorHAnsi" w:hAnsiTheme="minorHAnsi"/>
        </w:rPr>
        <w:t>kan FF UK Jan Bičovský, první a </w:t>
      </w:r>
      <w:r w:rsidRPr="00801427">
        <w:rPr>
          <w:rFonts w:asciiTheme="minorHAnsi" w:hAnsiTheme="minorHAnsi"/>
        </w:rPr>
        <w:t>dlouholetý vedoucí pražské slovakistiky Rudolf Chmel, vládní zmocněnec pro evropský výzkum a bývalý rektor UK Ivan Wilhelm a předsedové Česko-slovenské/Slovensko-české komise historiků Jan Rychlík a Roman Holec. Pracovní program se skládal z několika tematických bloků: Přítomnost a perspektivy vysokoškolské slovakistiky v Česku, Slovenský jazyk a literatura jako součást studia bohemistiky na českých vysokých š</w:t>
      </w:r>
      <w:r>
        <w:rPr>
          <w:rFonts w:asciiTheme="minorHAnsi" w:hAnsiTheme="minorHAnsi"/>
        </w:rPr>
        <w:t>kolách, Slovakistika v </w:t>
      </w:r>
      <w:r w:rsidRPr="00801427">
        <w:rPr>
          <w:rFonts w:asciiTheme="minorHAnsi" w:hAnsiTheme="minorHAnsi"/>
        </w:rPr>
        <w:t>zahraničí, Slovakistika na Slovensku a v zahraničí – propojení a inspirace a Ze života absolventů pražské slovakistiky. V průběhu setkání se objevila mj. otázka rozvoje malých oborů, jako je slovakistika, jako samostatných, a otázka vhodnosti jejich začlenění do šíře koncipovaných oborů, jako středoevropská studia nebo slavistika. Nebylo možné obejít ani otázku výuky slovenštiny na základních a středních školách v Česku.</w:t>
      </w:r>
    </w:p>
    <w:p w:rsidR="00801427" w:rsidRPr="00801427" w:rsidRDefault="00801427" w:rsidP="00801427">
      <w:pPr>
        <w:spacing w:after="240" w:line="360" w:lineRule="auto"/>
        <w:jc w:val="both"/>
        <w:rPr>
          <w:rFonts w:asciiTheme="minorHAnsi" w:hAnsiTheme="minorHAnsi"/>
        </w:rPr>
      </w:pPr>
      <w:r w:rsidRPr="00801427">
        <w:rPr>
          <w:rFonts w:asciiTheme="minorHAnsi" w:hAnsiTheme="minorHAnsi"/>
        </w:rPr>
        <w:t xml:space="preserve">Mezinárodní setkání „Podoby </w:t>
      </w:r>
      <w:proofErr w:type="spellStart"/>
      <w:r w:rsidRPr="00801427">
        <w:rPr>
          <w:rFonts w:asciiTheme="minorHAnsi" w:hAnsiTheme="minorHAnsi"/>
        </w:rPr>
        <w:t>vysokoškolskej</w:t>
      </w:r>
      <w:proofErr w:type="spellEnd"/>
      <w:r w:rsidRPr="00801427">
        <w:rPr>
          <w:rFonts w:asciiTheme="minorHAnsi" w:hAnsiTheme="minorHAnsi"/>
        </w:rPr>
        <w:t xml:space="preserve"> slovakistiky mimo Slovenska“ poskytlo prostor pro zpětný pohled na slovakistická studia v Česku a pro p</w:t>
      </w:r>
      <w:r>
        <w:rPr>
          <w:rFonts w:asciiTheme="minorHAnsi" w:hAnsiTheme="minorHAnsi"/>
        </w:rPr>
        <w:t>ředstavení jejich současnosti a </w:t>
      </w:r>
      <w:r w:rsidRPr="00801427">
        <w:rPr>
          <w:rFonts w:asciiTheme="minorHAnsi" w:hAnsiTheme="minorHAnsi"/>
        </w:rPr>
        <w:t xml:space="preserve">perspektiv v širším kontextu problémů slovakistiky mimo území Slovenska, zvláště tam, kde podobně jako v České republice žije slovenská menšina. </w:t>
      </w:r>
      <w:r w:rsidRPr="00801427">
        <w:rPr>
          <w:rFonts w:asciiTheme="minorHAnsi" w:hAnsiTheme="minorHAnsi"/>
          <w:i/>
          <w:iCs/>
        </w:rPr>
        <w:t>„Česká slovakistika, která reflektuje česko-slovenské vztahy i v širších evropských souvislostech a připravuje odborníky pro jejich výzkum a praxi, představuje důležitou složku českých humanitních studií,“</w:t>
      </w:r>
      <w:r w:rsidRPr="00801427">
        <w:rPr>
          <w:rFonts w:asciiTheme="minorHAnsi" w:hAnsiTheme="minorHAnsi"/>
        </w:rPr>
        <w:t xml:space="preserve"> říká vedoucí Katedry středoevropských studií </w:t>
      </w:r>
      <w:r>
        <w:rPr>
          <w:rFonts w:asciiTheme="minorHAnsi" w:hAnsiTheme="minorHAnsi"/>
        </w:rPr>
        <w:t xml:space="preserve">FF UK </w:t>
      </w:r>
      <w:r w:rsidRPr="00801427">
        <w:rPr>
          <w:rFonts w:asciiTheme="minorHAnsi" w:hAnsiTheme="minorHAnsi"/>
        </w:rPr>
        <w:t xml:space="preserve">Marián Sloboda. </w:t>
      </w:r>
      <w:r>
        <w:rPr>
          <w:rFonts w:asciiTheme="minorHAnsi" w:hAnsiTheme="minorHAnsi"/>
          <w:i/>
          <w:iCs/>
        </w:rPr>
        <w:t>„Česko-slovenské vztahy jsou a </w:t>
      </w:r>
      <w:r w:rsidRPr="00801427">
        <w:rPr>
          <w:rFonts w:asciiTheme="minorHAnsi" w:hAnsiTheme="minorHAnsi"/>
          <w:i/>
          <w:iCs/>
        </w:rPr>
        <w:t>zůstanou zřejmě i nadále významným specifickým faktorem v životě české společnosti. Věříme proto, že</w:t>
      </w:r>
      <w:r w:rsidRPr="00801427">
        <w:rPr>
          <w:rFonts w:asciiTheme="minorHAnsi" w:hAnsiTheme="minorHAnsi"/>
        </w:rPr>
        <w:t xml:space="preserve"> </w:t>
      </w:r>
      <w:r w:rsidRPr="00801427">
        <w:rPr>
          <w:rFonts w:asciiTheme="minorHAnsi" w:hAnsiTheme="minorHAnsi"/>
          <w:i/>
          <w:iCs/>
        </w:rPr>
        <w:t>i v problematických existenčních podmínkác</w:t>
      </w:r>
      <w:r>
        <w:rPr>
          <w:rFonts w:asciiTheme="minorHAnsi" w:hAnsiTheme="minorHAnsi"/>
          <w:i/>
          <w:iCs/>
        </w:rPr>
        <w:t>h, ve kterých se slovakistika v </w:t>
      </w:r>
      <w:r w:rsidRPr="00801427">
        <w:rPr>
          <w:rFonts w:asciiTheme="minorHAnsi" w:hAnsiTheme="minorHAnsi"/>
          <w:i/>
          <w:iCs/>
        </w:rPr>
        <w:t>Česku jako malý obor nachází, bude moct poskytovat vzd</w:t>
      </w:r>
      <w:r>
        <w:rPr>
          <w:rFonts w:asciiTheme="minorHAnsi" w:hAnsiTheme="minorHAnsi"/>
          <w:i/>
          <w:iCs/>
        </w:rPr>
        <w:t>ělání a badatelské výsledky i v </w:t>
      </w:r>
      <w:r w:rsidRPr="00801427">
        <w:rPr>
          <w:rFonts w:asciiTheme="minorHAnsi" w:hAnsiTheme="minorHAnsi"/>
          <w:i/>
          <w:iCs/>
        </w:rPr>
        <w:t>příštích letech.“</w:t>
      </w:r>
    </w:p>
    <w:p w:rsidR="00562189" w:rsidRDefault="00562189" w:rsidP="00562189">
      <w:pPr>
        <w:spacing w:before="240" w:after="24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Stránka události: </w:t>
      </w:r>
      <w:hyperlink r:id="rId7" w:history="1">
        <w:r w:rsidRPr="00562189">
          <w:rPr>
            <w:rStyle w:val="Hypertextovodkaz"/>
            <w:rFonts w:asciiTheme="minorHAnsi" w:hAnsiTheme="minorHAnsi"/>
            <w:color w:val="auto"/>
            <w:u w:val="none"/>
          </w:rPr>
          <w:t>http://kses.ff.cuni.cz/vyrocie-slovakistiky</w:t>
        </w:r>
      </w:hyperlink>
    </w:p>
    <w:p w:rsidR="00562189" w:rsidRDefault="00562189" w:rsidP="00562189">
      <w:pPr>
        <w:spacing w:before="240" w:after="240"/>
        <w:rPr>
          <w:rFonts w:asciiTheme="minorHAnsi" w:hAnsiTheme="minorHAnsi"/>
        </w:rPr>
      </w:pPr>
    </w:p>
    <w:p w:rsidR="003F3ECE" w:rsidRPr="00801427" w:rsidRDefault="003F3ECE" w:rsidP="00562189">
      <w:pPr>
        <w:spacing w:before="240" w:after="240"/>
        <w:rPr>
          <w:rFonts w:asciiTheme="minorHAnsi" w:hAnsiTheme="minorHAnsi"/>
        </w:rPr>
      </w:pPr>
      <w:r w:rsidRPr="00801427">
        <w:rPr>
          <w:rFonts w:asciiTheme="minorHAnsi" w:hAnsiTheme="minorHAnsi"/>
        </w:rPr>
        <w:t>Kontaktní osoba:</w:t>
      </w:r>
    </w:p>
    <w:p w:rsidR="00562189" w:rsidRDefault="00801427" w:rsidP="00562189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Mgr</w:t>
      </w:r>
      <w:r w:rsidR="003F3ECE" w:rsidRPr="0080142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Marián Sloboda, Ph.D.</w:t>
      </w:r>
      <w:r w:rsidR="003F3ECE" w:rsidRPr="00801427">
        <w:rPr>
          <w:rFonts w:asciiTheme="minorHAnsi" w:hAnsiTheme="minorHAnsi"/>
        </w:rPr>
        <w:t xml:space="preserve"> (</w:t>
      </w:r>
      <w:r w:rsidR="00562189" w:rsidRPr="00801427">
        <w:rPr>
          <w:rFonts w:asciiTheme="minorHAnsi" w:hAnsiTheme="minorHAnsi"/>
        </w:rPr>
        <w:t>Katedr</w:t>
      </w:r>
      <w:r w:rsidR="00562189">
        <w:rPr>
          <w:rFonts w:asciiTheme="minorHAnsi" w:hAnsiTheme="minorHAnsi"/>
        </w:rPr>
        <w:t>a</w:t>
      </w:r>
      <w:r w:rsidR="00562189" w:rsidRPr="00801427">
        <w:rPr>
          <w:rFonts w:asciiTheme="minorHAnsi" w:hAnsiTheme="minorHAnsi"/>
        </w:rPr>
        <w:t xml:space="preserve"> středoevropských studií</w:t>
      </w:r>
      <w:r w:rsidR="00562189">
        <w:rPr>
          <w:rFonts w:asciiTheme="minorHAnsi" w:hAnsiTheme="minorHAnsi"/>
        </w:rPr>
        <w:t xml:space="preserve"> FF UK)</w:t>
      </w:r>
    </w:p>
    <w:p w:rsidR="00633F63" w:rsidRDefault="003F3ECE" w:rsidP="00562189">
      <w:pPr>
        <w:spacing w:before="100" w:beforeAutospacing="1" w:after="100" w:afterAutospacing="1"/>
        <w:rPr>
          <w:rFonts w:asciiTheme="minorHAnsi" w:hAnsiTheme="minorHAnsi"/>
        </w:rPr>
      </w:pPr>
      <w:r w:rsidRPr="00801427">
        <w:rPr>
          <w:rFonts w:asciiTheme="minorHAnsi" w:hAnsiTheme="minorHAnsi"/>
        </w:rPr>
        <w:t xml:space="preserve">e-mail: </w:t>
      </w:r>
      <w:r w:rsidR="00562189">
        <w:rPr>
          <w:rFonts w:asciiTheme="minorHAnsi" w:hAnsiTheme="minorHAnsi"/>
        </w:rPr>
        <w:t>marian</w:t>
      </w:r>
      <w:r w:rsidRPr="00801427">
        <w:rPr>
          <w:rFonts w:asciiTheme="minorHAnsi" w:hAnsiTheme="minorHAnsi"/>
        </w:rPr>
        <w:t>.</w:t>
      </w:r>
      <w:r w:rsidR="00562189">
        <w:rPr>
          <w:rFonts w:asciiTheme="minorHAnsi" w:hAnsiTheme="minorHAnsi"/>
        </w:rPr>
        <w:t>sloboda</w:t>
      </w:r>
      <w:r w:rsidRPr="00801427">
        <w:rPr>
          <w:rFonts w:asciiTheme="minorHAnsi" w:hAnsiTheme="minorHAnsi"/>
        </w:rPr>
        <w:t>@ff.cuni.cz, tel.: +420 221 619</w:t>
      </w:r>
      <w:r w:rsidR="00562189">
        <w:rPr>
          <w:rFonts w:asciiTheme="minorHAnsi" w:hAnsiTheme="minorHAnsi"/>
        </w:rPr>
        <w:t> 218</w:t>
      </w:r>
    </w:p>
    <w:p w:rsidR="00562189" w:rsidRPr="00801427" w:rsidRDefault="00562189" w:rsidP="00562189">
      <w:pPr>
        <w:spacing w:before="100" w:beforeAutospacing="1" w:after="100" w:afterAutospacing="1"/>
        <w:rPr>
          <w:rFonts w:asciiTheme="minorHAnsi" w:hAnsiTheme="minorHAnsi" w:cs="Calibri"/>
        </w:rPr>
      </w:pPr>
    </w:p>
    <w:p w:rsidR="008A7482" w:rsidRPr="00801427" w:rsidRDefault="00633F63" w:rsidP="008A7482">
      <w:pPr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801427">
        <w:rPr>
          <w:rFonts w:asciiTheme="minorHAnsi" w:hAnsiTheme="minorHAnsi" w:cs="Calibri"/>
        </w:rPr>
        <w:t xml:space="preserve">V Praze dne </w:t>
      </w:r>
      <w:r w:rsidR="00562189">
        <w:rPr>
          <w:rFonts w:asciiTheme="minorHAnsi" w:hAnsiTheme="minorHAnsi" w:cs="Calibri"/>
        </w:rPr>
        <w:t>31</w:t>
      </w:r>
      <w:r w:rsidRPr="00801427">
        <w:rPr>
          <w:rFonts w:asciiTheme="minorHAnsi" w:hAnsiTheme="minorHAnsi" w:cs="Calibri"/>
        </w:rPr>
        <w:t xml:space="preserve">. </w:t>
      </w:r>
      <w:r w:rsidR="00562189">
        <w:rPr>
          <w:rFonts w:asciiTheme="minorHAnsi" w:hAnsiTheme="minorHAnsi" w:cs="Calibri"/>
        </w:rPr>
        <w:t>10</w:t>
      </w:r>
      <w:r w:rsidRPr="00801427">
        <w:rPr>
          <w:rFonts w:asciiTheme="minorHAnsi" w:hAnsiTheme="minorHAnsi" w:cs="Calibri"/>
        </w:rPr>
        <w:t>. 2014</w:t>
      </w:r>
    </w:p>
    <w:p w:rsidR="00562189" w:rsidRDefault="00F85911" w:rsidP="008A7482">
      <w:pPr>
        <w:spacing w:before="100" w:beforeAutospacing="1" w:after="100" w:afterAutospacing="1"/>
        <w:jc w:val="both"/>
        <w:rPr>
          <w:rFonts w:asciiTheme="minorHAnsi" w:hAnsiTheme="minorHAnsi" w:cs="Calibri"/>
          <w:color w:val="002D56"/>
          <w:sz w:val="20"/>
        </w:rPr>
      </w:pPr>
      <w:r w:rsidRPr="00801427">
        <w:rPr>
          <w:rFonts w:asciiTheme="minorHAnsi" w:hAnsiTheme="minorHAnsi" w:cs="Calibri"/>
          <w:color w:val="002D56"/>
          <w:sz w:val="20"/>
        </w:rPr>
        <w:br/>
      </w:r>
    </w:p>
    <w:p w:rsidR="00562189" w:rsidRDefault="00562189" w:rsidP="008A7482">
      <w:pPr>
        <w:spacing w:before="100" w:beforeAutospacing="1" w:after="100" w:afterAutospacing="1"/>
        <w:jc w:val="both"/>
        <w:rPr>
          <w:rFonts w:asciiTheme="minorHAnsi" w:hAnsiTheme="minorHAnsi" w:cs="Calibri"/>
          <w:color w:val="002D56"/>
          <w:sz w:val="20"/>
        </w:rPr>
      </w:pPr>
    </w:p>
    <w:p w:rsidR="00562189" w:rsidRDefault="00562189" w:rsidP="008A7482">
      <w:pPr>
        <w:spacing w:before="100" w:beforeAutospacing="1" w:after="100" w:afterAutospacing="1"/>
        <w:jc w:val="both"/>
        <w:rPr>
          <w:rFonts w:asciiTheme="minorHAnsi" w:hAnsiTheme="minorHAnsi" w:cs="Calibri"/>
          <w:color w:val="002D56"/>
          <w:sz w:val="20"/>
        </w:rPr>
      </w:pPr>
    </w:p>
    <w:p w:rsidR="00562189" w:rsidRDefault="00562189" w:rsidP="008A7482">
      <w:pPr>
        <w:spacing w:before="100" w:beforeAutospacing="1" w:after="100" w:afterAutospacing="1"/>
        <w:jc w:val="both"/>
        <w:rPr>
          <w:rFonts w:asciiTheme="minorHAnsi" w:hAnsiTheme="minorHAnsi" w:cs="Calibri"/>
          <w:color w:val="002D56"/>
          <w:sz w:val="20"/>
        </w:rPr>
      </w:pPr>
    </w:p>
    <w:p w:rsidR="00562189" w:rsidRDefault="00562189" w:rsidP="008A7482">
      <w:pPr>
        <w:spacing w:before="100" w:beforeAutospacing="1" w:after="100" w:afterAutospacing="1"/>
        <w:jc w:val="both"/>
        <w:rPr>
          <w:rFonts w:asciiTheme="minorHAnsi" w:hAnsiTheme="minorHAnsi" w:cs="Calibri"/>
          <w:color w:val="002D56"/>
          <w:sz w:val="20"/>
        </w:rPr>
      </w:pPr>
    </w:p>
    <w:p w:rsidR="00562189" w:rsidRDefault="00562189" w:rsidP="008A7482">
      <w:pPr>
        <w:spacing w:before="100" w:beforeAutospacing="1" w:after="100" w:afterAutospacing="1"/>
        <w:jc w:val="both"/>
        <w:rPr>
          <w:rFonts w:asciiTheme="minorHAnsi" w:hAnsiTheme="minorHAnsi" w:cs="Calibri"/>
          <w:color w:val="002D56"/>
          <w:sz w:val="20"/>
        </w:rPr>
      </w:pPr>
    </w:p>
    <w:p w:rsidR="00562189" w:rsidRDefault="00562189" w:rsidP="008A7482">
      <w:pPr>
        <w:spacing w:before="100" w:beforeAutospacing="1" w:after="100" w:afterAutospacing="1"/>
        <w:jc w:val="both"/>
        <w:rPr>
          <w:rFonts w:asciiTheme="minorHAnsi" w:hAnsiTheme="minorHAnsi" w:cs="Calibri"/>
          <w:color w:val="002D56"/>
          <w:sz w:val="20"/>
        </w:rPr>
      </w:pPr>
    </w:p>
    <w:p w:rsidR="00562189" w:rsidRDefault="00562189" w:rsidP="008A7482">
      <w:pPr>
        <w:spacing w:before="100" w:beforeAutospacing="1" w:after="100" w:afterAutospacing="1"/>
        <w:jc w:val="both"/>
        <w:rPr>
          <w:rFonts w:asciiTheme="minorHAnsi" w:hAnsiTheme="minorHAnsi" w:cs="Calibri"/>
          <w:color w:val="002D56"/>
          <w:sz w:val="20"/>
        </w:rPr>
      </w:pPr>
    </w:p>
    <w:p w:rsidR="00562189" w:rsidRDefault="00562189" w:rsidP="008A7482">
      <w:pPr>
        <w:spacing w:before="100" w:beforeAutospacing="1" w:after="100" w:afterAutospacing="1"/>
        <w:jc w:val="both"/>
        <w:rPr>
          <w:rFonts w:asciiTheme="minorHAnsi" w:hAnsiTheme="minorHAnsi" w:cs="Calibri"/>
          <w:color w:val="002D56"/>
          <w:sz w:val="20"/>
        </w:rPr>
      </w:pPr>
    </w:p>
    <w:p w:rsidR="00562189" w:rsidRDefault="00562189" w:rsidP="008A7482">
      <w:pPr>
        <w:spacing w:before="100" w:beforeAutospacing="1" w:after="100" w:afterAutospacing="1"/>
        <w:jc w:val="both"/>
        <w:rPr>
          <w:rFonts w:asciiTheme="minorHAnsi" w:hAnsiTheme="minorHAnsi" w:cs="Calibri"/>
          <w:color w:val="002D56"/>
          <w:sz w:val="20"/>
        </w:rPr>
      </w:pPr>
    </w:p>
    <w:p w:rsidR="00562189" w:rsidRDefault="00562189" w:rsidP="008A7482">
      <w:pPr>
        <w:spacing w:before="100" w:beforeAutospacing="1" w:after="100" w:afterAutospacing="1"/>
        <w:jc w:val="both"/>
        <w:rPr>
          <w:rFonts w:asciiTheme="minorHAnsi" w:hAnsiTheme="minorHAnsi" w:cs="Calibri"/>
          <w:color w:val="002D56"/>
          <w:sz w:val="20"/>
        </w:rPr>
      </w:pPr>
    </w:p>
    <w:p w:rsidR="00562189" w:rsidRDefault="00562189" w:rsidP="008A7482">
      <w:pPr>
        <w:spacing w:before="100" w:beforeAutospacing="1" w:after="100" w:afterAutospacing="1"/>
        <w:jc w:val="both"/>
        <w:rPr>
          <w:rFonts w:asciiTheme="minorHAnsi" w:hAnsiTheme="minorHAnsi" w:cs="Calibri"/>
          <w:color w:val="002D56"/>
          <w:sz w:val="20"/>
        </w:rPr>
      </w:pPr>
    </w:p>
    <w:p w:rsidR="00562189" w:rsidRDefault="00562189" w:rsidP="008A7482">
      <w:pPr>
        <w:spacing w:before="100" w:beforeAutospacing="1" w:after="100" w:afterAutospacing="1"/>
        <w:jc w:val="both"/>
        <w:rPr>
          <w:rFonts w:asciiTheme="minorHAnsi" w:hAnsiTheme="minorHAnsi" w:cs="Calibri"/>
          <w:color w:val="002D56"/>
          <w:sz w:val="20"/>
        </w:rPr>
      </w:pPr>
    </w:p>
    <w:p w:rsidR="00C16991" w:rsidRPr="00801427" w:rsidRDefault="00562189" w:rsidP="00562189">
      <w:pPr>
        <w:spacing w:before="100" w:beforeAutospacing="1"/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color w:val="002D56"/>
          <w:sz w:val="20"/>
        </w:rPr>
        <w:br/>
      </w:r>
      <w:r w:rsidR="008A7482" w:rsidRPr="00801427">
        <w:rPr>
          <w:rFonts w:asciiTheme="minorHAnsi" w:hAnsiTheme="minorHAnsi" w:cs="Calibri"/>
          <w:color w:val="002D56"/>
          <w:sz w:val="20"/>
        </w:rPr>
        <w:t>Filozofická fakulta Univerzity Karlovy v Praze je tradičním centrem české vzdělanosti a nejvýznamnější českou humanitně orientovanou vzdělávací institucí. Byla založena Karlem IV. v roce 1348 jako fakulta svobodných umění v rámci pražské univerzity. Výuku téměř sedmdesáti oborů, které studuje na osm tisíc studentů, zajišťuje přes sedm set pedagogů a vědeckých pracovníků.</w:t>
      </w:r>
    </w:p>
    <w:sectPr w:rsidR="00C16991" w:rsidRPr="008014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27" w:rsidRDefault="00801427">
      <w:r>
        <w:separator/>
      </w:r>
    </w:p>
  </w:endnote>
  <w:endnote w:type="continuationSeparator" w:id="0">
    <w:p w:rsidR="00801427" w:rsidRDefault="0080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Italic">
    <w:charset w:val="EE"/>
    <w:family w:val="script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27" w:rsidRDefault="00801427">
    <w:pPr>
      <w:pStyle w:val="Zpat"/>
      <w:rPr>
        <w:rFonts w:ascii="Calibri" w:hAnsi="Calibri" w:cs="Calibri"/>
        <w:color w:val="002D56"/>
        <w:sz w:val="18"/>
        <w:szCs w:val="18"/>
      </w:rPr>
    </w:pPr>
    <w:r w:rsidRPr="00924C1B">
      <w:rPr>
        <w:rFonts w:ascii="Calibri" w:hAnsi="Calibri" w:cs="Calibri"/>
        <w:noProof/>
        <w:color w:val="002D56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-20955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436EA02"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.65pt" to="450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ElKjmTbAAAABgEAAA8AAABkcnMvZG93bnJl&#10;di54bWxMj81OwzAQhO9IvIO1SNxauxShEuJU/KgS9FBBywNs4m0SiNdR7Lbh7VnEAY4zs5r5Nl+O&#10;vlNHGmIb2MJsakARV8G1XFt4360mC1AxITvsApOFL4qwLM7PcsxcOPEbHbepVlLCMUMLTUp9pnWs&#10;GvIYp6EnlmwfBo9J5FBrN+BJyn2nr4y50R5bloUGe3psqPrcHrwF5tX186t7WJT15mn2sduv/cu4&#10;tvbyYry/A5VoTH/H8IMv6FAIUxkO7KLqLMgjycJkPgcl6a0xYpS/hi5y/R+/+AYAAP//AwBQSwEC&#10;LQAUAAYACAAAACEAtoM4kv4AAADhAQAAEwAAAAAAAAAAAAAAAAAAAAAAW0NvbnRlbnRfVHlwZXNd&#10;LnhtbFBLAQItABQABgAIAAAAIQA4/SH/1gAAAJQBAAALAAAAAAAAAAAAAAAAAC8BAABfcmVscy8u&#10;cmVsc1BLAQItABQABgAIAAAAIQBZtY5PKwIAAE0EAAAOAAAAAAAAAAAAAAAAAC4CAABkcnMvZTJv&#10;RG9jLnhtbFBLAQItABQABgAIAAAAIQBJSo5k2wAAAAYBAAAPAAAAAAAAAAAAAAAAAIUEAABkcnMv&#10;ZG93bnJldi54bWxQSwUGAAAAAAQABADzAAAAjQUAAAAA&#10;" strokecolor="#d59f0f">
              <v:stroke dashstyle="1 1" endcap="round"/>
            </v:line>
          </w:pict>
        </mc:Fallback>
      </mc:AlternateContent>
    </w:r>
    <w:r w:rsidRPr="00924C1B">
      <w:rPr>
        <w:rFonts w:ascii="Calibri" w:hAnsi="Calibri" w:cs="Calibri"/>
        <w:color w:val="002D56"/>
        <w:sz w:val="18"/>
        <w:szCs w:val="18"/>
      </w:rPr>
      <w:t>Univerzita Karlova v Praze, Filozofická fakulta</w:t>
    </w:r>
    <w:r w:rsidRPr="00924C1B">
      <w:rPr>
        <w:rFonts w:ascii="Calibri" w:hAnsi="Calibri" w:cs="Calibri"/>
        <w:color w:val="002D56"/>
        <w:sz w:val="18"/>
        <w:szCs w:val="18"/>
      </w:rPr>
      <w:tab/>
    </w:r>
    <w:r w:rsidRPr="00924C1B"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>www.ff.cuni.cz</w:t>
    </w:r>
  </w:p>
  <w:p w:rsidR="00801427" w:rsidRDefault="00801427">
    <w:pPr>
      <w:pStyle w:val="Zpat"/>
      <w:rPr>
        <w:rFonts w:ascii="Calibri" w:hAnsi="Calibri" w:cs="Calibri"/>
        <w:color w:val="002D56"/>
        <w:sz w:val="18"/>
        <w:szCs w:val="18"/>
      </w:rPr>
    </w:pPr>
    <w:r w:rsidRPr="00924C1B">
      <w:rPr>
        <w:rFonts w:ascii="Calibri" w:hAnsi="Calibri" w:cs="Calibri"/>
        <w:color w:val="002D56"/>
        <w:sz w:val="18"/>
        <w:szCs w:val="18"/>
      </w:rPr>
      <w:t>nám. Jana Palacha 2, 116 38 Praha 1</w:t>
    </w:r>
    <w:r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ab/>
      <w:t xml:space="preserve">e-mail: </w:t>
    </w:r>
    <w:r w:rsidRPr="00440B50">
      <w:rPr>
        <w:rFonts w:ascii="Calibri" w:hAnsi="Calibri" w:cs="Calibri"/>
        <w:color w:val="002D56"/>
        <w:sz w:val="18"/>
        <w:szCs w:val="18"/>
      </w:rPr>
      <w:t>pr@ff.cuni.cz</w:t>
    </w:r>
  </w:p>
  <w:p w:rsidR="00801427" w:rsidRPr="00440B50" w:rsidRDefault="00801427">
    <w:pPr>
      <w:pStyle w:val="Zpat"/>
      <w:rPr>
        <w:rFonts w:ascii="Calibri" w:hAnsi="Calibri" w:cs="Calibri"/>
        <w:color w:val="002D56"/>
        <w:sz w:val="18"/>
        <w:szCs w:val="18"/>
      </w:rPr>
    </w:pPr>
    <w:r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ab/>
    </w:r>
    <w:r w:rsidRPr="00924C1B">
      <w:rPr>
        <w:rFonts w:ascii="Calibri" w:hAnsi="Calibri" w:cs="Calibri"/>
        <w:color w:val="002D56"/>
        <w:sz w:val="18"/>
        <w:szCs w:val="18"/>
      </w:rPr>
      <w:t>tel.: 221 619 </w:t>
    </w:r>
    <w:r w:rsidR="00562189">
      <w:rPr>
        <w:rFonts w:ascii="Calibri" w:hAnsi="Calibri" w:cs="Calibri"/>
        <w:color w:val="002D56"/>
        <w:sz w:val="18"/>
        <w:szCs w:val="18"/>
      </w:rPr>
      <w:t>377</w:t>
    </w:r>
    <w:r w:rsidRPr="00924C1B">
      <w:rPr>
        <w:rFonts w:ascii="Calibri" w:hAnsi="Calibri" w:cs="Calibri"/>
        <w:color w:val="002D56"/>
        <w:sz w:val="18"/>
        <w:szCs w:val="18"/>
      </w:rPr>
      <w:t>, fax: 221 619</w:t>
    </w:r>
    <w:r>
      <w:rPr>
        <w:rFonts w:ascii="Calibri" w:hAnsi="Calibri" w:cs="Calibri"/>
        <w:color w:val="002D56"/>
        <w:sz w:val="18"/>
        <w:szCs w:val="18"/>
      </w:rPr>
      <w:t> </w:t>
    </w:r>
    <w:r w:rsidRPr="00924C1B">
      <w:rPr>
        <w:rFonts w:ascii="Calibri" w:hAnsi="Calibri" w:cs="Calibri"/>
        <w:color w:val="002D56"/>
        <w:sz w:val="18"/>
        <w:szCs w:val="18"/>
      </w:rPr>
      <w:t>310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27" w:rsidRDefault="00801427">
      <w:r>
        <w:separator/>
      </w:r>
    </w:p>
  </w:footnote>
  <w:footnote w:type="continuationSeparator" w:id="0">
    <w:p w:rsidR="00801427" w:rsidRDefault="00801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27" w:rsidRDefault="00132F4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405pt;margin-top:-.55pt;width:88.45pt;height:74.65pt;z-index:251659264;visibility:visible;mso-wrap-edited:f" wrapcoords="-198 0 -198 21365 21600 21365 21600 0 -198 0">
          <v:imagedata r:id="rId1" o:title=""/>
          <w10:wrap type="tight"/>
        </v:shape>
        <o:OLEObject Type="Embed" ProgID="Word.Picture.8" ShapeID="_x0000_s2089" DrawAspect="Content" ObjectID="_1476258118" r:id="rId2"/>
      </w:pict>
    </w:r>
    <w:r w:rsidR="00801427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-349885</wp:posOffset>
          </wp:positionV>
          <wp:extent cx="3228975" cy="1533525"/>
          <wp:effectExtent l="0" t="0" r="9525" b="9525"/>
          <wp:wrapTight wrapText="bothSides">
            <wp:wrapPolygon edited="0">
              <wp:start x="0" y="0"/>
              <wp:lineTo x="0" y="21466"/>
              <wp:lineTo x="21536" y="21466"/>
              <wp:lineTo x="21536" y="0"/>
              <wp:lineTo x="0" y="0"/>
            </wp:wrapPolygon>
          </wp:wrapTight>
          <wp:docPr id="16" name="obrázek 16" descr="FFUK_logo_barevne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FUK_logo_barevne_pozitiv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1427" w:rsidRDefault="00801427">
    <w:pPr>
      <w:pStyle w:val="Zhlav"/>
    </w:pPr>
  </w:p>
  <w:p w:rsidR="00801427" w:rsidRDefault="00801427">
    <w:pPr>
      <w:pStyle w:val="Zhlav"/>
      <w:jc w:val="right"/>
    </w:pPr>
  </w:p>
  <w:p w:rsidR="00801427" w:rsidRDefault="00801427">
    <w:pPr>
      <w:pStyle w:val="Zhlav"/>
      <w:jc w:val="right"/>
    </w:pPr>
  </w:p>
  <w:p w:rsidR="00801427" w:rsidRDefault="00801427">
    <w:pPr>
      <w:pStyle w:val="Zhlav"/>
    </w:pPr>
  </w:p>
  <w:p w:rsidR="00801427" w:rsidRDefault="0080142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145415</wp:posOffset>
              </wp:positionV>
              <wp:extent cx="5600700" cy="0"/>
              <wp:effectExtent l="9525" t="12065" r="9525" b="698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2A84BF0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45pt" to="47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3IKgIAAE0EAAAOAAAAZHJzL2Uyb0RvYy54bWysVMGO2jAQvVfqP1i+QxIKLESEVZVAL7RF&#10;2u0HGNshVh3bsg0BVf33jh2C2PZSVb04Y3vmzZuZ56y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LLSmMy4Hj1LtbSiOXtSL2Wn63SGly4aoI48UX68G4rIQkbwJCRtnIMGh+6wZ+JCT17FP&#10;l9q2ARI6gC5xHNf7OPjFIwqHs3maPqUwNTrcJSQfAo11/hPXLQpGgSWQjsDkvHM+ECH54BLyKL0V&#10;UsZpS4W6Ai9nkxkgE9CcVSyGOi0FC24hwNnjoZQWnQkop5ott+k21gc3j24hR0Vc0/u5q6u070Vl&#10;9UmxmLDhhG1utidC9jYQlCpkgnKB8s3qRfNjmS43i81iOppO5pvRNK2q0cdtOR3Nt9nTrPpQlWWV&#10;/Qyks2neCMa4CrwHAWfTvxPI7Sn10rtL+N6q5C167CmQHb6RdJx3GHEvloNm170ddACajc639xUe&#10;xeMe7Me/wPoXAAAA//8DAFBLAwQUAAYACAAAACEAr9Ti3t0AAAAIAQAADwAAAGRycy9kb3ducmV2&#10;LnhtbEyPzU7DMBCE70i8g7VI3KjTqEAbsqn4USXoAUHLAzjxNgnE6yh22/D2bMUBjjszmv0mX46u&#10;UwcaQusZYTpJQBFX3rZcI3xsV1dzUCEatqbzTAjfFGBZnJ/lJrP+yO902MRaSQmHzCA0MfaZ1qFq&#10;yJkw8T2xeDs/OBPlHGptB3OUctfpNElutDMty4fG9PTYUPW12TsE5tXs+c0+zMv69Wn6ud2t3cu4&#10;Rry8GO/vQEUa418YTviCDoUwlX7PNqgO4TaVKREhTRegxF9cz0QofwVd5Pr/gOIHAAD//wMAUEsB&#10;Ai0AFAAGAAgAAAAhALaDOJL+AAAA4QEAABMAAAAAAAAAAAAAAAAAAAAAAFtDb250ZW50X1R5cGVz&#10;XS54bWxQSwECLQAUAAYACAAAACEAOP0h/9YAAACUAQAACwAAAAAAAAAAAAAAAAAvAQAAX3JlbHMv&#10;LnJlbHNQSwECLQAUAAYACAAAACEAmQx9yCoCAABNBAAADgAAAAAAAAAAAAAAAAAuAgAAZHJzL2Uy&#10;b0RvYy54bWxQSwECLQAUAAYACAAAACEAr9Ti3t0AAAAIAQAADwAAAAAAAAAAAAAAAACEBAAAZHJz&#10;L2Rvd25yZXYueG1sUEsFBgAAAAAEAAQA8wAAAI4FAAAAAA==&#10;" strokecolor="#d59f0f">
              <v:stroke dashstyle="1 1" endcap="round"/>
            </v:line>
          </w:pict>
        </mc:Fallback>
      </mc:AlternateContent>
    </w:r>
  </w:p>
  <w:p w:rsidR="00801427" w:rsidRDefault="00801427">
    <w:pPr>
      <w:pStyle w:val="Zhlav"/>
    </w:pPr>
  </w:p>
  <w:p w:rsidR="00801427" w:rsidRPr="00924C1B" w:rsidRDefault="00801427">
    <w:pPr>
      <w:pStyle w:val="Zhlav"/>
      <w:rPr>
        <w:rFonts w:ascii="Cambria" w:hAnsi="Cambria" w:cs="Calibri"/>
        <w:b/>
        <w:color w:val="D59F0F"/>
        <w:spacing w:val="20"/>
      </w:rPr>
    </w:pPr>
    <w:r>
      <w:rPr>
        <w:rFonts w:ascii="Cambria" w:hAnsi="Cambria"/>
      </w:rPr>
      <w:t xml:space="preserve">             </w:t>
    </w:r>
    <w:r w:rsidRPr="00924C1B">
      <w:rPr>
        <w:rFonts w:ascii="Cambria" w:hAnsi="Cambria" w:cs="Calibri"/>
        <w:b/>
        <w:color w:val="D59F0F"/>
        <w:spacing w:val="20"/>
      </w:rPr>
      <w:t>Tisková zpráva</w:t>
    </w:r>
  </w:p>
  <w:p w:rsidR="00801427" w:rsidRDefault="008014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78"/>
    <w:rsid w:val="000B4378"/>
    <w:rsid w:val="00132F49"/>
    <w:rsid w:val="00136BF1"/>
    <w:rsid w:val="001D6F54"/>
    <w:rsid w:val="001E0538"/>
    <w:rsid w:val="002169AB"/>
    <w:rsid w:val="00243E36"/>
    <w:rsid w:val="002A1BB6"/>
    <w:rsid w:val="002B4453"/>
    <w:rsid w:val="002B79D2"/>
    <w:rsid w:val="002E3807"/>
    <w:rsid w:val="0038667B"/>
    <w:rsid w:val="003F3ECE"/>
    <w:rsid w:val="00440B50"/>
    <w:rsid w:val="004423F5"/>
    <w:rsid w:val="00562189"/>
    <w:rsid w:val="00610783"/>
    <w:rsid w:val="00633F63"/>
    <w:rsid w:val="00662BAB"/>
    <w:rsid w:val="00694806"/>
    <w:rsid w:val="00801427"/>
    <w:rsid w:val="008A7482"/>
    <w:rsid w:val="008C3CDD"/>
    <w:rsid w:val="00924C1B"/>
    <w:rsid w:val="00A85DDB"/>
    <w:rsid w:val="00AE5D1F"/>
    <w:rsid w:val="00B25E3F"/>
    <w:rsid w:val="00BD4459"/>
    <w:rsid w:val="00BF1D94"/>
    <w:rsid w:val="00C16991"/>
    <w:rsid w:val="00C53959"/>
    <w:rsid w:val="00D206FC"/>
    <w:rsid w:val="00D771A2"/>
    <w:rsid w:val="00E56BAD"/>
    <w:rsid w:val="00E621A2"/>
    <w:rsid w:val="00F3465E"/>
    <w:rsid w:val="00F66F32"/>
    <w:rsid w:val="00F76F33"/>
    <w:rsid w:val="00F8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vraznn">
    <w:name w:val="Emphasis"/>
    <w:uiPriority w:val="20"/>
    <w:qFormat/>
    <w:rsid w:val="002A1B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vraznn">
    <w:name w:val="Emphasis"/>
    <w:uiPriority w:val="20"/>
    <w:qFormat/>
    <w:rsid w:val="002A1B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es.ff.cuni.cz/vyrocie-slovakistik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B86260C1</Template>
  <TotalTime>46</TotalTime>
  <Pages>3</Pages>
  <Words>649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subject/>
  <dc:creator>Lucie Vavrikova</dc:creator>
  <cp:keywords/>
  <cp:lastModifiedBy>FFUK</cp:lastModifiedBy>
  <cp:revision>24</cp:revision>
  <cp:lastPrinted>2010-06-10T11:31:00Z</cp:lastPrinted>
  <dcterms:created xsi:type="dcterms:W3CDTF">2014-09-24T13:37:00Z</dcterms:created>
  <dcterms:modified xsi:type="dcterms:W3CDTF">2014-10-31T09:55:00Z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