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3EEAEB" w14:textId="77777777" w:rsidR="003C006A" w:rsidRDefault="003C006A">
      <w:bookmarkStart w:id="0" w:name="_GoBack"/>
      <w:bookmarkEnd w:id="0"/>
    </w:p>
    <w:p w14:paraId="54F82796" w14:textId="77777777" w:rsidR="009B49D1" w:rsidRPr="00A97163" w:rsidRDefault="009B49D1">
      <w:pPr>
        <w:rPr>
          <w:rFonts w:ascii="Times New Roman" w:hAnsi="Times New Roman" w:cs="Times New Roman"/>
        </w:rPr>
      </w:pPr>
    </w:p>
    <w:p w14:paraId="4F13889F" w14:textId="77777777" w:rsidR="009B49D1" w:rsidRPr="00A97163" w:rsidRDefault="009B49D1">
      <w:pPr>
        <w:rPr>
          <w:rFonts w:ascii="Times New Roman" w:hAnsi="Times New Roman" w:cs="Times New Roman"/>
        </w:rPr>
      </w:pPr>
    </w:p>
    <w:p w14:paraId="3915CF67" w14:textId="41D79881" w:rsidR="009B49D1" w:rsidRPr="00A97163" w:rsidRDefault="004C5577" w:rsidP="009B49D1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Praha 4. 3</w:t>
      </w:r>
      <w:r w:rsidR="009B49D1" w:rsidRPr="00A97163">
        <w:rPr>
          <w:rFonts w:ascii="Times New Roman" w:hAnsi="Times New Roman" w:cs="Times New Roman"/>
        </w:rPr>
        <w:t>. 2014</w:t>
      </w:r>
    </w:p>
    <w:p w14:paraId="14C274D8" w14:textId="4AF36A91" w:rsidR="009B49D1" w:rsidRPr="00A97163" w:rsidRDefault="009B49D1" w:rsidP="009B49D1">
      <w:pPr>
        <w:spacing w:line="360" w:lineRule="auto"/>
        <w:jc w:val="both"/>
        <w:rPr>
          <w:rFonts w:ascii="Times New Roman" w:hAnsi="Times New Roman" w:cs="Times New Roman"/>
        </w:rPr>
      </w:pPr>
      <w:r w:rsidRPr="00A97163">
        <w:rPr>
          <w:rFonts w:ascii="Times New Roman" w:hAnsi="Times New Roman" w:cs="Times New Roman"/>
        </w:rPr>
        <w:t>Č.j.:</w:t>
      </w:r>
      <w:r w:rsidR="002A75F4">
        <w:rPr>
          <w:rFonts w:ascii="Times New Roman" w:hAnsi="Times New Roman" w:cs="Times New Roman"/>
        </w:rPr>
        <w:t xml:space="preserve"> 2014UKFF01716</w:t>
      </w:r>
    </w:p>
    <w:p w14:paraId="03092E75" w14:textId="77777777" w:rsidR="009B49D1" w:rsidRPr="00A97163" w:rsidRDefault="009B49D1" w:rsidP="009B49D1">
      <w:pPr>
        <w:spacing w:line="360" w:lineRule="auto"/>
        <w:jc w:val="both"/>
        <w:rPr>
          <w:rFonts w:ascii="Times New Roman" w:hAnsi="Times New Roman" w:cs="Times New Roman"/>
        </w:rPr>
      </w:pPr>
    </w:p>
    <w:p w14:paraId="6AF034D1" w14:textId="3C26581D" w:rsidR="009B49D1" w:rsidRPr="00A97163" w:rsidRDefault="009B49D1" w:rsidP="00EF49F3">
      <w:pPr>
        <w:pStyle w:val="Nadpis1"/>
      </w:pPr>
      <w:r w:rsidRPr="00A97163">
        <w:t xml:space="preserve">Věc: Koncepční </w:t>
      </w:r>
      <w:r w:rsidR="00446795">
        <w:t>grémium děkana</w:t>
      </w:r>
    </w:p>
    <w:p w14:paraId="1C271C0E" w14:textId="77777777" w:rsidR="009B49D1" w:rsidRPr="00A97163" w:rsidRDefault="009B49D1" w:rsidP="009B49D1">
      <w:pPr>
        <w:spacing w:line="360" w:lineRule="auto"/>
        <w:jc w:val="both"/>
        <w:rPr>
          <w:rFonts w:ascii="Times New Roman" w:hAnsi="Times New Roman" w:cs="Times New Roman"/>
        </w:rPr>
      </w:pPr>
    </w:p>
    <w:p w14:paraId="236C0EBE" w14:textId="77777777" w:rsidR="009B49D1" w:rsidRPr="00A97163" w:rsidRDefault="009B49D1" w:rsidP="009B49D1">
      <w:pPr>
        <w:spacing w:line="360" w:lineRule="auto"/>
        <w:jc w:val="both"/>
        <w:rPr>
          <w:rFonts w:ascii="Times New Roman" w:hAnsi="Times New Roman" w:cs="Times New Roman"/>
        </w:rPr>
      </w:pPr>
      <w:r w:rsidRPr="00A97163">
        <w:rPr>
          <w:rFonts w:ascii="Times New Roman" w:hAnsi="Times New Roman" w:cs="Times New Roman"/>
        </w:rPr>
        <w:t>Vážený pane předsedo, vážené kolegyně, vážení kolegové,</w:t>
      </w:r>
    </w:p>
    <w:p w14:paraId="037E57B5" w14:textId="77777777" w:rsidR="009B49D1" w:rsidRPr="00A97163" w:rsidRDefault="009B49D1" w:rsidP="00280040">
      <w:pPr>
        <w:spacing w:line="276" w:lineRule="auto"/>
        <w:jc w:val="both"/>
        <w:rPr>
          <w:rFonts w:ascii="Times New Roman" w:hAnsi="Times New Roman" w:cs="Times New Roman"/>
        </w:rPr>
      </w:pPr>
    </w:p>
    <w:p w14:paraId="6BC719E0" w14:textId="3DE2535F" w:rsidR="003A3FF5" w:rsidRDefault="00826B36" w:rsidP="00280040">
      <w:p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</w:rPr>
      </w:pPr>
      <w:r w:rsidRPr="00A97163">
        <w:rPr>
          <w:rFonts w:ascii="Times New Roman" w:hAnsi="Times New Roman" w:cs="Times New Roman"/>
        </w:rPr>
        <w:tab/>
      </w:r>
      <w:r w:rsidRPr="00A97163">
        <w:rPr>
          <w:rFonts w:ascii="Times New Roman" w:hAnsi="Times New Roman" w:cs="Times New Roman"/>
        </w:rPr>
        <w:tab/>
      </w:r>
      <w:r w:rsidR="009B49D1" w:rsidRPr="00A97163">
        <w:rPr>
          <w:rFonts w:ascii="Times New Roman" w:hAnsi="Times New Roman" w:cs="Times New Roman"/>
        </w:rPr>
        <w:t>předkládám Vám k projednání svoj</w:t>
      </w:r>
      <w:r w:rsidRPr="00A97163">
        <w:rPr>
          <w:rFonts w:ascii="Times New Roman" w:hAnsi="Times New Roman" w:cs="Times New Roman"/>
        </w:rPr>
        <w:t xml:space="preserve">i představu Koncepčního </w:t>
      </w:r>
      <w:r w:rsidR="00446795">
        <w:rPr>
          <w:rFonts w:ascii="Times New Roman" w:hAnsi="Times New Roman" w:cs="Times New Roman"/>
        </w:rPr>
        <w:t>grémia</w:t>
      </w:r>
      <w:r w:rsidRPr="00A97163">
        <w:rPr>
          <w:rFonts w:ascii="Times New Roman" w:hAnsi="Times New Roman" w:cs="Times New Roman"/>
        </w:rPr>
        <w:t xml:space="preserve"> a</w:t>
      </w:r>
      <w:r w:rsidR="009B49D1" w:rsidRPr="00A97163">
        <w:rPr>
          <w:rFonts w:ascii="Times New Roman" w:hAnsi="Times New Roman" w:cs="Times New Roman"/>
          <w:lang w:val="cs-CZ"/>
        </w:rPr>
        <w:t xml:space="preserve"> v příloze zasílám materiál, který ilustruje dvě z předpokládaných</w:t>
      </w:r>
      <w:r w:rsidR="009B49D1" w:rsidRPr="00A97163">
        <w:rPr>
          <w:rFonts w:ascii="Times New Roman" w:hAnsi="Times New Roman" w:cs="Times New Roman"/>
        </w:rPr>
        <w:t xml:space="preserve"> oblastí, které budou do působnosti tohoto orgánu spadat.</w:t>
      </w:r>
      <w:r w:rsidR="00AB22A7">
        <w:rPr>
          <w:rFonts w:ascii="Times New Roman" w:hAnsi="Times New Roman" w:cs="Times New Roman"/>
        </w:rPr>
        <w:t xml:space="preserve"> Tento návrh vychází z představ nastíněných v mé děkanské koncepci rozvoje fakulty v příštích čtyřech letech.</w:t>
      </w:r>
    </w:p>
    <w:p w14:paraId="2DFADA0A" w14:textId="77777777" w:rsidR="00AB22A7" w:rsidRPr="00A97163" w:rsidRDefault="00AB22A7" w:rsidP="00280040">
      <w:p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b/>
        </w:rPr>
      </w:pPr>
    </w:p>
    <w:p w14:paraId="4A292DF8" w14:textId="2AF55C23" w:rsidR="00826B36" w:rsidRPr="00A97163" w:rsidRDefault="00826B36" w:rsidP="00280040">
      <w:pPr>
        <w:pStyle w:val="Bezmezer"/>
        <w:spacing w:line="276" w:lineRule="auto"/>
        <w:ind w:right="-18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97163">
        <w:rPr>
          <w:rFonts w:ascii="Times New Roman" w:hAnsi="Times New Roman" w:cs="Times New Roman"/>
          <w:sz w:val="24"/>
          <w:szCs w:val="24"/>
        </w:rPr>
        <w:t xml:space="preserve">Koncepční </w:t>
      </w:r>
      <w:r w:rsidR="00446795">
        <w:rPr>
          <w:rFonts w:ascii="Times New Roman" w:hAnsi="Times New Roman" w:cs="Times New Roman"/>
          <w:sz w:val="24"/>
          <w:szCs w:val="24"/>
        </w:rPr>
        <w:t>grémium</w:t>
      </w:r>
      <w:r w:rsidRPr="00A97163">
        <w:rPr>
          <w:rFonts w:ascii="Times New Roman" w:hAnsi="Times New Roman" w:cs="Times New Roman"/>
          <w:sz w:val="24"/>
          <w:szCs w:val="24"/>
        </w:rPr>
        <w:t xml:space="preserve"> se skládá</w:t>
      </w:r>
      <w:r w:rsidR="003A3FF5" w:rsidRPr="00A97163">
        <w:rPr>
          <w:rFonts w:ascii="Times New Roman" w:hAnsi="Times New Roman" w:cs="Times New Roman"/>
          <w:sz w:val="24"/>
          <w:szCs w:val="24"/>
        </w:rPr>
        <w:t xml:space="preserve"> z akademických pracovníků</w:t>
      </w:r>
      <w:r w:rsidRPr="00A97163">
        <w:rPr>
          <w:rFonts w:ascii="Times New Roman" w:hAnsi="Times New Roman" w:cs="Times New Roman"/>
          <w:sz w:val="24"/>
          <w:szCs w:val="24"/>
        </w:rPr>
        <w:t xml:space="preserve"> fakulty;</w:t>
      </w:r>
      <w:r w:rsidR="003A3FF5" w:rsidRPr="00A97163">
        <w:rPr>
          <w:rFonts w:ascii="Times New Roman" w:hAnsi="Times New Roman" w:cs="Times New Roman"/>
          <w:sz w:val="24"/>
          <w:szCs w:val="24"/>
        </w:rPr>
        <w:t xml:space="preserve"> </w:t>
      </w:r>
      <w:r w:rsidRPr="00A97163">
        <w:rPr>
          <w:rFonts w:ascii="Times New Roman" w:hAnsi="Times New Roman" w:cs="Times New Roman"/>
          <w:sz w:val="24"/>
          <w:szCs w:val="24"/>
        </w:rPr>
        <w:t xml:space="preserve">všichni, </w:t>
      </w:r>
      <w:r w:rsidR="004B0952">
        <w:rPr>
          <w:rFonts w:ascii="Times New Roman" w:hAnsi="Times New Roman" w:cs="Times New Roman"/>
          <w:sz w:val="24"/>
          <w:szCs w:val="24"/>
        </w:rPr>
        <w:t>koho</w:t>
      </w:r>
      <w:r w:rsidRPr="00A97163">
        <w:rPr>
          <w:rFonts w:ascii="Times New Roman" w:hAnsi="Times New Roman" w:cs="Times New Roman"/>
          <w:sz w:val="24"/>
          <w:szCs w:val="24"/>
        </w:rPr>
        <w:t xml:space="preserve"> jsem oslovila s nabídkou v kolegiu </w:t>
      </w:r>
      <w:r w:rsidR="004B0952">
        <w:rPr>
          <w:rFonts w:ascii="Times New Roman" w:hAnsi="Times New Roman" w:cs="Times New Roman"/>
          <w:sz w:val="24"/>
          <w:szCs w:val="24"/>
        </w:rPr>
        <w:t>pracovat</w:t>
      </w:r>
      <w:r w:rsidRPr="00A97163">
        <w:rPr>
          <w:rFonts w:ascii="Times New Roman" w:hAnsi="Times New Roman" w:cs="Times New Roman"/>
          <w:sz w:val="24"/>
          <w:szCs w:val="24"/>
        </w:rPr>
        <w:t>, moje pozvání přijali:</w:t>
      </w:r>
    </w:p>
    <w:p w14:paraId="1E5AB77A" w14:textId="77777777" w:rsidR="00826B36" w:rsidRPr="00A97163" w:rsidRDefault="00826B36" w:rsidP="00826B36">
      <w:pPr>
        <w:pStyle w:val="Bezmezer"/>
        <w:ind w:right="-18"/>
        <w:jc w:val="both"/>
        <w:rPr>
          <w:rFonts w:ascii="Times New Roman" w:hAnsi="Times New Roman" w:cs="Times New Roman"/>
          <w:sz w:val="24"/>
          <w:szCs w:val="24"/>
        </w:rPr>
      </w:pPr>
    </w:p>
    <w:p w14:paraId="703DFB0B" w14:textId="0B2A177A" w:rsidR="00E31864" w:rsidRPr="00A97163" w:rsidRDefault="00E31864" w:rsidP="00E31864">
      <w:pPr>
        <w:pStyle w:val="Bezmezer"/>
        <w:ind w:right="-18"/>
        <w:jc w:val="both"/>
        <w:rPr>
          <w:rFonts w:ascii="Times New Roman" w:hAnsi="Times New Roman" w:cs="Times New Roman"/>
          <w:sz w:val="24"/>
          <w:szCs w:val="24"/>
        </w:rPr>
      </w:pPr>
      <w:r w:rsidRPr="00A97163">
        <w:rPr>
          <w:rFonts w:ascii="Times New Roman" w:hAnsi="Times New Roman" w:cs="Times New Roman"/>
          <w:sz w:val="24"/>
          <w:szCs w:val="24"/>
        </w:rPr>
        <w:t xml:space="preserve">Doc. </w:t>
      </w:r>
      <w:r w:rsidR="00A10CB2" w:rsidRPr="00A97163">
        <w:rPr>
          <w:rFonts w:ascii="Times New Roman" w:hAnsi="Times New Roman" w:cs="Times New Roman"/>
          <w:sz w:val="24"/>
          <w:szCs w:val="24"/>
        </w:rPr>
        <w:t>MUDr</w:t>
      </w:r>
      <w:r w:rsidR="00E52F84">
        <w:rPr>
          <w:rFonts w:ascii="Times New Roman" w:hAnsi="Times New Roman" w:cs="Times New Roman"/>
          <w:sz w:val="24"/>
          <w:szCs w:val="24"/>
        </w:rPr>
        <w:t>.</w:t>
      </w:r>
      <w:r w:rsidR="00A10CB2" w:rsidRPr="00A97163">
        <w:rPr>
          <w:rFonts w:ascii="Times New Roman" w:hAnsi="Times New Roman" w:cs="Times New Roman"/>
          <w:sz w:val="24"/>
          <w:szCs w:val="24"/>
        </w:rPr>
        <w:t xml:space="preserve"> Mgr. </w:t>
      </w:r>
      <w:r w:rsidRPr="00A97163">
        <w:rPr>
          <w:rFonts w:ascii="Times New Roman" w:hAnsi="Times New Roman" w:cs="Times New Roman"/>
          <w:sz w:val="24"/>
          <w:szCs w:val="24"/>
        </w:rPr>
        <w:t>Radvan Bahbouh</w:t>
      </w:r>
      <w:r w:rsidR="00A10CB2" w:rsidRPr="00A97163">
        <w:rPr>
          <w:rFonts w:ascii="Times New Roman" w:hAnsi="Times New Roman" w:cs="Times New Roman"/>
          <w:sz w:val="24"/>
          <w:szCs w:val="24"/>
        </w:rPr>
        <w:t>, Ph.D.</w:t>
      </w:r>
    </w:p>
    <w:p w14:paraId="54C6C6F3" w14:textId="329AE3F0" w:rsidR="00826B36" w:rsidRPr="00A97163" w:rsidRDefault="00826B36" w:rsidP="00826B36">
      <w:pPr>
        <w:pStyle w:val="Bezmezer"/>
        <w:ind w:right="-18"/>
        <w:jc w:val="both"/>
        <w:rPr>
          <w:rFonts w:ascii="Times New Roman" w:hAnsi="Times New Roman" w:cs="Times New Roman"/>
          <w:sz w:val="24"/>
          <w:szCs w:val="24"/>
        </w:rPr>
      </w:pPr>
      <w:r w:rsidRPr="00A97163">
        <w:rPr>
          <w:rFonts w:ascii="Times New Roman" w:hAnsi="Times New Roman" w:cs="Times New Roman"/>
          <w:sz w:val="24"/>
          <w:szCs w:val="24"/>
        </w:rPr>
        <w:t xml:space="preserve">Prof. </w:t>
      </w:r>
      <w:r w:rsidR="00A10CB2" w:rsidRPr="00A97163">
        <w:rPr>
          <w:rFonts w:ascii="Times New Roman" w:hAnsi="Times New Roman" w:cs="Times New Roman"/>
          <w:sz w:val="24"/>
          <w:szCs w:val="24"/>
        </w:rPr>
        <w:t xml:space="preserve">PhDr. </w:t>
      </w:r>
      <w:r w:rsidRPr="00A97163">
        <w:rPr>
          <w:rFonts w:ascii="Times New Roman" w:hAnsi="Times New Roman" w:cs="Times New Roman"/>
          <w:sz w:val="24"/>
          <w:szCs w:val="24"/>
        </w:rPr>
        <w:t>Marie Bláhová</w:t>
      </w:r>
      <w:r w:rsidR="00A10CB2" w:rsidRPr="00A97163">
        <w:rPr>
          <w:rFonts w:ascii="Times New Roman" w:hAnsi="Times New Roman" w:cs="Times New Roman"/>
          <w:sz w:val="24"/>
          <w:szCs w:val="24"/>
        </w:rPr>
        <w:t>, DrSc.</w:t>
      </w:r>
    </w:p>
    <w:p w14:paraId="4275453A" w14:textId="6C5C8213" w:rsidR="00E31864" w:rsidRPr="00A97163" w:rsidRDefault="00E31864" w:rsidP="00E31864">
      <w:pPr>
        <w:pStyle w:val="Bezmezer"/>
        <w:ind w:right="-18"/>
        <w:jc w:val="both"/>
        <w:rPr>
          <w:rFonts w:ascii="Times New Roman" w:hAnsi="Times New Roman" w:cs="Times New Roman"/>
          <w:sz w:val="24"/>
          <w:szCs w:val="24"/>
        </w:rPr>
      </w:pPr>
      <w:r w:rsidRPr="00A97163">
        <w:rPr>
          <w:rFonts w:ascii="Times New Roman" w:hAnsi="Times New Roman" w:cs="Times New Roman"/>
          <w:sz w:val="24"/>
          <w:szCs w:val="24"/>
        </w:rPr>
        <w:t xml:space="preserve">Doc. </w:t>
      </w:r>
      <w:r w:rsidR="00A10CB2" w:rsidRPr="00A97163">
        <w:rPr>
          <w:rFonts w:ascii="Times New Roman" w:hAnsi="Times New Roman" w:cs="Times New Roman"/>
          <w:sz w:val="24"/>
          <w:szCs w:val="24"/>
        </w:rPr>
        <w:t xml:space="preserve">Mgr. </w:t>
      </w:r>
      <w:r w:rsidRPr="00A97163">
        <w:rPr>
          <w:rFonts w:ascii="Times New Roman" w:hAnsi="Times New Roman" w:cs="Times New Roman"/>
          <w:sz w:val="24"/>
          <w:szCs w:val="24"/>
        </w:rPr>
        <w:t>Jakub Čapek</w:t>
      </w:r>
      <w:r w:rsidR="00A10CB2" w:rsidRPr="00A97163">
        <w:rPr>
          <w:rFonts w:ascii="Times New Roman" w:hAnsi="Times New Roman" w:cs="Times New Roman"/>
          <w:sz w:val="24"/>
          <w:szCs w:val="24"/>
        </w:rPr>
        <w:t>, Ph.D.</w:t>
      </w:r>
    </w:p>
    <w:p w14:paraId="7B68EC0E" w14:textId="7F6163B7" w:rsidR="00E31864" w:rsidRPr="00A97163" w:rsidRDefault="00A10CB2" w:rsidP="00E31864">
      <w:pPr>
        <w:pStyle w:val="Bezmezer"/>
        <w:ind w:right="-18"/>
        <w:jc w:val="both"/>
        <w:rPr>
          <w:rFonts w:ascii="Times New Roman" w:hAnsi="Times New Roman" w:cs="Times New Roman"/>
          <w:sz w:val="24"/>
          <w:szCs w:val="24"/>
        </w:rPr>
      </w:pPr>
      <w:r w:rsidRPr="00A97163">
        <w:rPr>
          <w:rFonts w:ascii="Times New Roman" w:hAnsi="Times New Roman" w:cs="Times New Roman"/>
          <w:sz w:val="24"/>
          <w:szCs w:val="24"/>
        </w:rPr>
        <w:t>Doc. PhDr</w:t>
      </w:r>
      <w:r w:rsidR="00E31864" w:rsidRPr="00A97163">
        <w:rPr>
          <w:rFonts w:ascii="Times New Roman" w:hAnsi="Times New Roman" w:cs="Times New Roman"/>
          <w:sz w:val="24"/>
          <w:szCs w:val="24"/>
        </w:rPr>
        <w:t>. Jan Čermák</w:t>
      </w:r>
      <w:r w:rsidRPr="00A97163">
        <w:rPr>
          <w:rFonts w:ascii="Times New Roman" w:hAnsi="Times New Roman" w:cs="Times New Roman"/>
          <w:sz w:val="24"/>
          <w:szCs w:val="24"/>
        </w:rPr>
        <w:t>, CSc.</w:t>
      </w:r>
    </w:p>
    <w:p w14:paraId="6B1387C0" w14:textId="77777777" w:rsidR="00E31864" w:rsidRPr="00A97163" w:rsidRDefault="00E31864" w:rsidP="00E31864">
      <w:pPr>
        <w:pStyle w:val="Bezmezer"/>
        <w:ind w:right="-18"/>
        <w:jc w:val="both"/>
        <w:rPr>
          <w:rFonts w:ascii="Times New Roman" w:hAnsi="Times New Roman" w:cs="Times New Roman"/>
          <w:sz w:val="24"/>
          <w:szCs w:val="24"/>
        </w:rPr>
      </w:pPr>
      <w:r w:rsidRPr="00A97163">
        <w:rPr>
          <w:rFonts w:ascii="Times New Roman" w:hAnsi="Times New Roman" w:cs="Times New Roman"/>
          <w:sz w:val="24"/>
          <w:szCs w:val="24"/>
        </w:rPr>
        <w:t>Mgr. Petr Christov, Ph.D.</w:t>
      </w:r>
    </w:p>
    <w:p w14:paraId="345F6BDD" w14:textId="171FD433" w:rsidR="00826B36" w:rsidRPr="00A97163" w:rsidRDefault="00826B36" w:rsidP="00826B36">
      <w:pPr>
        <w:pStyle w:val="Bezmezer"/>
        <w:ind w:right="-18"/>
        <w:jc w:val="both"/>
        <w:rPr>
          <w:rFonts w:ascii="Times New Roman" w:hAnsi="Times New Roman" w:cs="Times New Roman"/>
          <w:sz w:val="24"/>
          <w:szCs w:val="24"/>
        </w:rPr>
      </w:pPr>
      <w:r w:rsidRPr="00A97163">
        <w:rPr>
          <w:rFonts w:ascii="Times New Roman" w:hAnsi="Times New Roman" w:cs="Times New Roman"/>
          <w:sz w:val="24"/>
          <w:szCs w:val="24"/>
        </w:rPr>
        <w:t xml:space="preserve">Prof. </w:t>
      </w:r>
      <w:r w:rsidR="00F45950" w:rsidRPr="00A97163">
        <w:rPr>
          <w:rFonts w:ascii="Times New Roman" w:hAnsi="Times New Roman" w:cs="Times New Roman"/>
          <w:sz w:val="24"/>
          <w:szCs w:val="24"/>
        </w:rPr>
        <w:t xml:space="preserve">PhDr. </w:t>
      </w:r>
      <w:r w:rsidRPr="00A97163">
        <w:rPr>
          <w:rFonts w:ascii="Times New Roman" w:hAnsi="Times New Roman" w:cs="Times New Roman"/>
          <w:sz w:val="24"/>
          <w:szCs w:val="24"/>
        </w:rPr>
        <w:t>Josef Opatrný</w:t>
      </w:r>
      <w:r w:rsidR="00F45950" w:rsidRPr="00A97163">
        <w:rPr>
          <w:rFonts w:ascii="Times New Roman" w:hAnsi="Times New Roman" w:cs="Times New Roman"/>
          <w:sz w:val="24"/>
          <w:szCs w:val="24"/>
        </w:rPr>
        <w:t>, CSc.</w:t>
      </w:r>
    </w:p>
    <w:p w14:paraId="00B5BBA3" w14:textId="11CC6F51" w:rsidR="00826B36" w:rsidRPr="00A97163" w:rsidRDefault="00826B36" w:rsidP="00826B36">
      <w:pPr>
        <w:pStyle w:val="Bezmezer"/>
        <w:ind w:right="-18"/>
        <w:jc w:val="both"/>
        <w:rPr>
          <w:rFonts w:ascii="Times New Roman" w:hAnsi="Times New Roman" w:cs="Times New Roman"/>
          <w:sz w:val="24"/>
          <w:szCs w:val="24"/>
        </w:rPr>
      </w:pPr>
      <w:r w:rsidRPr="00A97163">
        <w:rPr>
          <w:rFonts w:ascii="Times New Roman" w:hAnsi="Times New Roman" w:cs="Times New Roman"/>
          <w:sz w:val="24"/>
          <w:szCs w:val="24"/>
        </w:rPr>
        <w:t xml:space="preserve">Doc. </w:t>
      </w:r>
      <w:r w:rsidR="00F45950" w:rsidRPr="00A97163">
        <w:rPr>
          <w:rFonts w:ascii="Times New Roman" w:hAnsi="Times New Roman" w:cs="Times New Roman"/>
          <w:sz w:val="24"/>
          <w:szCs w:val="24"/>
        </w:rPr>
        <w:t xml:space="preserve">PhDr. </w:t>
      </w:r>
      <w:r w:rsidRPr="00A97163">
        <w:rPr>
          <w:rFonts w:ascii="Times New Roman" w:hAnsi="Times New Roman" w:cs="Times New Roman"/>
          <w:sz w:val="24"/>
          <w:szCs w:val="24"/>
        </w:rPr>
        <w:t>Michal Pullmann</w:t>
      </w:r>
      <w:r w:rsidR="00F45950" w:rsidRPr="00A97163">
        <w:rPr>
          <w:rFonts w:ascii="Times New Roman" w:hAnsi="Times New Roman" w:cs="Times New Roman"/>
          <w:sz w:val="24"/>
          <w:szCs w:val="24"/>
        </w:rPr>
        <w:t>, Ph</w:t>
      </w:r>
      <w:r w:rsidR="00E52F84">
        <w:rPr>
          <w:rFonts w:ascii="Times New Roman" w:hAnsi="Times New Roman" w:cs="Times New Roman"/>
          <w:sz w:val="24"/>
          <w:szCs w:val="24"/>
        </w:rPr>
        <w:t>.</w:t>
      </w:r>
      <w:r w:rsidR="00F45950" w:rsidRPr="00A97163">
        <w:rPr>
          <w:rFonts w:ascii="Times New Roman" w:hAnsi="Times New Roman" w:cs="Times New Roman"/>
          <w:sz w:val="24"/>
          <w:szCs w:val="24"/>
        </w:rPr>
        <w:t>D.</w:t>
      </w:r>
    </w:p>
    <w:p w14:paraId="2DD235BB" w14:textId="77777777" w:rsidR="00E31864" w:rsidRPr="00A97163" w:rsidRDefault="00E31864" w:rsidP="00E31864">
      <w:pPr>
        <w:pStyle w:val="Bezmezer"/>
        <w:ind w:right="-18"/>
        <w:jc w:val="both"/>
        <w:rPr>
          <w:rFonts w:ascii="Times New Roman" w:hAnsi="Times New Roman" w:cs="Times New Roman"/>
          <w:sz w:val="24"/>
          <w:szCs w:val="24"/>
        </w:rPr>
      </w:pPr>
      <w:r w:rsidRPr="00A97163">
        <w:rPr>
          <w:rFonts w:ascii="Times New Roman" w:hAnsi="Times New Roman" w:cs="Times New Roman"/>
          <w:sz w:val="24"/>
          <w:szCs w:val="24"/>
        </w:rPr>
        <w:t>Mgr. Miloš Ševčík, Ph.D.</w:t>
      </w:r>
    </w:p>
    <w:p w14:paraId="2328FDC0" w14:textId="74F247C1" w:rsidR="00826B36" w:rsidRPr="00A97163" w:rsidRDefault="00826B36" w:rsidP="00826B36">
      <w:pPr>
        <w:pStyle w:val="Bezmezer"/>
        <w:ind w:right="-18"/>
        <w:jc w:val="both"/>
        <w:rPr>
          <w:rFonts w:ascii="Times New Roman" w:hAnsi="Times New Roman" w:cs="Times New Roman"/>
          <w:sz w:val="24"/>
          <w:szCs w:val="24"/>
        </w:rPr>
      </w:pPr>
      <w:r w:rsidRPr="00A97163">
        <w:rPr>
          <w:rFonts w:ascii="Times New Roman" w:hAnsi="Times New Roman" w:cs="Times New Roman"/>
          <w:sz w:val="24"/>
          <w:szCs w:val="24"/>
        </w:rPr>
        <w:t xml:space="preserve">Doc. </w:t>
      </w:r>
      <w:r w:rsidR="00F45950" w:rsidRPr="00A97163">
        <w:rPr>
          <w:rFonts w:ascii="Times New Roman" w:hAnsi="Times New Roman" w:cs="Times New Roman"/>
          <w:sz w:val="24"/>
          <w:szCs w:val="24"/>
        </w:rPr>
        <w:t>RNDr. Vítě</w:t>
      </w:r>
      <w:r w:rsidRPr="00A97163">
        <w:rPr>
          <w:rFonts w:ascii="Times New Roman" w:hAnsi="Times New Roman" w:cs="Times New Roman"/>
          <w:sz w:val="24"/>
          <w:szCs w:val="24"/>
        </w:rPr>
        <w:t>zslav Švejdar</w:t>
      </w:r>
      <w:r w:rsidR="00F45950" w:rsidRPr="00A97163">
        <w:rPr>
          <w:rFonts w:ascii="Times New Roman" w:hAnsi="Times New Roman" w:cs="Times New Roman"/>
          <w:sz w:val="24"/>
          <w:szCs w:val="24"/>
        </w:rPr>
        <w:t>, CSc.</w:t>
      </w:r>
    </w:p>
    <w:p w14:paraId="2EFDE2F1" w14:textId="70B7713B" w:rsidR="00826B36" w:rsidRPr="00A97163" w:rsidRDefault="00F45950" w:rsidP="00826B36">
      <w:pPr>
        <w:pStyle w:val="Bezmezer"/>
        <w:ind w:right="-18"/>
        <w:jc w:val="both"/>
        <w:rPr>
          <w:rFonts w:ascii="Times New Roman" w:hAnsi="Times New Roman" w:cs="Times New Roman"/>
          <w:sz w:val="24"/>
          <w:szCs w:val="24"/>
        </w:rPr>
      </w:pPr>
      <w:r w:rsidRPr="00A97163">
        <w:rPr>
          <w:rFonts w:ascii="Times New Roman" w:hAnsi="Times New Roman" w:cs="Times New Roman"/>
          <w:sz w:val="24"/>
          <w:szCs w:val="24"/>
        </w:rPr>
        <w:t>PhDr</w:t>
      </w:r>
      <w:r w:rsidR="00826B36" w:rsidRPr="00A97163">
        <w:rPr>
          <w:rFonts w:ascii="Times New Roman" w:hAnsi="Times New Roman" w:cs="Times New Roman"/>
          <w:sz w:val="24"/>
          <w:szCs w:val="24"/>
        </w:rPr>
        <w:t>. Jiří Vinopal</w:t>
      </w:r>
      <w:r w:rsidRPr="00A97163">
        <w:rPr>
          <w:rFonts w:ascii="Times New Roman" w:hAnsi="Times New Roman" w:cs="Times New Roman"/>
          <w:sz w:val="24"/>
          <w:szCs w:val="24"/>
        </w:rPr>
        <w:t>, Ph.D.</w:t>
      </w:r>
    </w:p>
    <w:p w14:paraId="6AFF885C" w14:textId="1228295D" w:rsidR="00826B36" w:rsidRDefault="004C5577" w:rsidP="00A97163">
      <w:pPr>
        <w:pStyle w:val="Bezmezer"/>
        <w:ind w:right="-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Doc. PhDr. Jan Wiendl, Ph.D.</w:t>
      </w:r>
    </w:p>
    <w:p w14:paraId="14C2D9BF" w14:textId="77777777" w:rsidR="004C5577" w:rsidRDefault="004C5577" w:rsidP="00A97163">
      <w:pPr>
        <w:pStyle w:val="Bezmezer"/>
        <w:ind w:right="-18"/>
        <w:jc w:val="both"/>
        <w:rPr>
          <w:rFonts w:ascii="Times New Roman" w:hAnsi="Times New Roman" w:cs="Times New Roman"/>
          <w:sz w:val="24"/>
          <w:szCs w:val="24"/>
        </w:rPr>
      </w:pPr>
    </w:p>
    <w:p w14:paraId="2816509E" w14:textId="7BA63074" w:rsidR="003A3FF5" w:rsidRDefault="00AB22A7" w:rsidP="00AB22A7">
      <w:pPr>
        <w:pStyle w:val="Bezmezer"/>
        <w:spacing w:line="276" w:lineRule="auto"/>
        <w:ind w:right="-18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Toto </w:t>
      </w:r>
      <w:r w:rsidR="00446795">
        <w:rPr>
          <w:rFonts w:ascii="Times New Roman" w:hAnsi="Times New Roman" w:cs="Times New Roman"/>
          <w:sz w:val="24"/>
          <w:szCs w:val="24"/>
        </w:rPr>
        <w:t>grémium</w:t>
      </w:r>
      <w:r w:rsidR="00A97163">
        <w:rPr>
          <w:rFonts w:ascii="Times New Roman" w:hAnsi="Times New Roman" w:cs="Times New Roman"/>
          <w:sz w:val="24"/>
          <w:szCs w:val="24"/>
        </w:rPr>
        <w:t xml:space="preserve"> </w:t>
      </w:r>
      <w:r w:rsidR="003A3FF5">
        <w:rPr>
          <w:rFonts w:ascii="Times New Roman" w:hAnsi="Times New Roman" w:cs="Times New Roman"/>
          <w:sz w:val="24"/>
          <w:szCs w:val="24"/>
        </w:rPr>
        <w:t xml:space="preserve">je </w:t>
      </w:r>
      <w:r w:rsidR="00826B36">
        <w:rPr>
          <w:rFonts w:ascii="Times New Roman" w:hAnsi="Times New Roman" w:cs="Times New Roman"/>
          <w:sz w:val="24"/>
          <w:szCs w:val="24"/>
        </w:rPr>
        <w:t>koncipováno jako poradní orgán</w:t>
      </w:r>
      <w:r w:rsidR="003A3FF5">
        <w:rPr>
          <w:rFonts w:ascii="Times New Roman" w:hAnsi="Times New Roman" w:cs="Times New Roman"/>
          <w:sz w:val="24"/>
          <w:szCs w:val="24"/>
        </w:rPr>
        <w:t xml:space="preserve"> děkana. Stojí mimo strukturu výkonných orgánů fakulty a slouží k tomu, aby děkanovi poskytoval</w:t>
      </w:r>
      <w:r w:rsidR="004B0952">
        <w:rPr>
          <w:rFonts w:ascii="Times New Roman" w:hAnsi="Times New Roman" w:cs="Times New Roman"/>
          <w:sz w:val="24"/>
          <w:szCs w:val="24"/>
        </w:rPr>
        <w:t>o</w:t>
      </w:r>
      <w:r w:rsidR="003A3FF5">
        <w:rPr>
          <w:rFonts w:ascii="Times New Roman" w:hAnsi="Times New Roman" w:cs="Times New Roman"/>
          <w:sz w:val="24"/>
          <w:szCs w:val="24"/>
        </w:rPr>
        <w:t xml:space="preserve"> prostor pro odbornou diskusi při promýšlení koncepčních otázek týkajících se dlouhodobějšího rozvoje fakulty, a to především ve věcech, kde je třeba brát v úvahu </w:t>
      </w:r>
      <w:r w:rsidR="00280040">
        <w:rPr>
          <w:rFonts w:ascii="Times New Roman" w:hAnsi="Times New Roman" w:cs="Times New Roman"/>
          <w:sz w:val="24"/>
          <w:szCs w:val="24"/>
        </w:rPr>
        <w:t>naši</w:t>
      </w:r>
      <w:r w:rsidR="003A3FF5">
        <w:rPr>
          <w:rFonts w:ascii="Times New Roman" w:hAnsi="Times New Roman" w:cs="Times New Roman"/>
          <w:sz w:val="24"/>
          <w:szCs w:val="24"/>
        </w:rPr>
        <w:t xml:space="preserve"> oborovou rozmanitost. </w:t>
      </w:r>
      <w:r w:rsidR="00446795">
        <w:rPr>
          <w:rFonts w:ascii="Times New Roman" w:hAnsi="Times New Roman" w:cs="Times New Roman"/>
          <w:sz w:val="24"/>
          <w:szCs w:val="24"/>
        </w:rPr>
        <w:t>Grémium</w:t>
      </w:r>
      <w:r w:rsidR="003A3FF5">
        <w:rPr>
          <w:rFonts w:ascii="Times New Roman" w:hAnsi="Times New Roman" w:cs="Times New Roman"/>
          <w:sz w:val="24"/>
          <w:szCs w:val="24"/>
        </w:rPr>
        <w:t xml:space="preserve"> je proto navrženo tak, aby v něm byli zástupci všech pěti hlavních oborových oblastí (filologické, filozofické, historické, společensk</w:t>
      </w:r>
      <w:r>
        <w:rPr>
          <w:rFonts w:ascii="Times New Roman" w:hAnsi="Times New Roman" w:cs="Times New Roman"/>
          <w:sz w:val="24"/>
          <w:szCs w:val="24"/>
        </w:rPr>
        <w:t>ovědní</w:t>
      </w:r>
      <w:r w:rsidR="003A3FF5">
        <w:rPr>
          <w:rFonts w:ascii="Times New Roman" w:hAnsi="Times New Roman" w:cs="Times New Roman"/>
          <w:sz w:val="24"/>
          <w:szCs w:val="24"/>
        </w:rPr>
        <w:t xml:space="preserve"> a uměnovědné). Mezi témata, kde může být taková diskuse potřebná, patří například tyto oblasti:</w:t>
      </w:r>
    </w:p>
    <w:p w14:paraId="7B1F8D92" w14:textId="7E6E9F26" w:rsidR="003A3FF5" w:rsidRDefault="00EF49F3" w:rsidP="003A3FF5">
      <w:pPr>
        <w:pStyle w:val="Bezmezer"/>
        <w:numPr>
          <w:ilvl w:val="1"/>
          <w:numId w:val="2"/>
        </w:numPr>
        <w:ind w:right="-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rozvoj</w:t>
      </w:r>
      <w:r w:rsidRPr="00A6117C">
        <w:rPr>
          <w:rFonts w:ascii="Times New Roman" w:hAnsi="Times New Roman" w:cs="Times New Roman"/>
          <w:sz w:val="24"/>
          <w:szCs w:val="24"/>
        </w:rPr>
        <w:t xml:space="preserve"> </w:t>
      </w:r>
      <w:r w:rsidR="003A3FF5" w:rsidRPr="00A6117C">
        <w:rPr>
          <w:rFonts w:ascii="Times New Roman" w:hAnsi="Times New Roman" w:cs="Times New Roman"/>
          <w:sz w:val="24"/>
          <w:szCs w:val="24"/>
        </w:rPr>
        <w:t>studijních programů</w:t>
      </w:r>
      <w:r w:rsidR="003A3FF5">
        <w:rPr>
          <w:rFonts w:ascii="Times New Roman" w:hAnsi="Times New Roman" w:cs="Times New Roman"/>
          <w:sz w:val="24"/>
          <w:szCs w:val="24"/>
        </w:rPr>
        <w:t>, akreditační proces</w:t>
      </w:r>
    </w:p>
    <w:p w14:paraId="04870185" w14:textId="77777777" w:rsidR="003A3FF5" w:rsidRDefault="003A3FF5" w:rsidP="00852A1C">
      <w:pPr>
        <w:pStyle w:val="Bezmezer"/>
        <w:numPr>
          <w:ilvl w:val="1"/>
          <w:numId w:val="2"/>
        </w:numPr>
        <w:spacing w:line="276" w:lineRule="auto"/>
        <w:ind w:right="-18"/>
        <w:rPr>
          <w:rFonts w:ascii="Times New Roman" w:hAnsi="Times New Roman" w:cs="Times New Roman"/>
          <w:sz w:val="24"/>
          <w:szCs w:val="24"/>
        </w:rPr>
      </w:pPr>
      <w:r w:rsidRPr="00A6117C">
        <w:rPr>
          <w:rFonts w:ascii="Times New Roman" w:hAnsi="Times New Roman" w:cs="Times New Roman"/>
          <w:sz w:val="24"/>
          <w:szCs w:val="24"/>
        </w:rPr>
        <w:t>obsah a kontrola doktorského studia</w:t>
      </w:r>
    </w:p>
    <w:p w14:paraId="4A51F8F3" w14:textId="77777777" w:rsidR="003A3FF5" w:rsidRDefault="003A3FF5" w:rsidP="00852A1C">
      <w:pPr>
        <w:pStyle w:val="Bezmezer"/>
        <w:numPr>
          <w:ilvl w:val="1"/>
          <w:numId w:val="2"/>
        </w:numPr>
        <w:spacing w:line="276" w:lineRule="auto"/>
        <w:ind w:right="-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koncepce oborů a profil fakulty</w:t>
      </w:r>
    </w:p>
    <w:p w14:paraId="45C84D81" w14:textId="77777777" w:rsidR="003A3FF5" w:rsidRDefault="003A3FF5" w:rsidP="00852A1C">
      <w:pPr>
        <w:pStyle w:val="Bezmezer"/>
        <w:numPr>
          <w:ilvl w:val="1"/>
          <w:numId w:val="2"/>
        </w:numPr>
        <w:spacing w:line="276" w:lineRule="auto"/>
        <w:ind w:right="-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hodnocení oborů</w:t>
      </w:r>
    </w:p>
    <w:p w14:paraId="305235CA" w14:textId="77777777" w:rsidR="003A3FF5" w:rsidRDefault="003A3FF5" w:rsidP="00852A1C">
      <w:pPr>
        <w:pStyle w:val="Bezmezer"/>
        <w:numPr>
          <w:ilvl w:val="1"/>
          <w:numId w:val="2"/>
        </w:numPr>
        <w:spacing w:line="276" w:lineRule="auto"/>
        <w:ind w:right="-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metodika </w:t>
      </w:r>
      <w:r w:rsidRPr="00A6117C">
        <w:rPr>
          <w:rFonts w:ascii="Times New Roman" w:hAnsi="Times New Roman" w:cs="Times New Roman"/>
          <w:sz w:val="24"/>
          <w:szCs w:val="24"/>
        </w:rPr>
        <w:t>hodnocení vědeckých výkonů</w:t>
      </w:r>
    </w:p>
    <w:p w14:paraId="5CE65DBF" w14:textId="77777777" w:rsidR="003A3FF5" w:rsidRDefault="003A3FF5" w:rsidP="00852A1C">
      <w:pPr>
        <w:pStyle w:val="Bezmezer"/>
        <w:numPr>
          <w:ilvl w:val="1"/>
          <w:numId w:val="2"/>
        </w:numPr>
        <w:spacing w:line="276" w:lineRule="auto"/>
        <w:ind w:right="-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struktura a organizace základních součástí</w:t>
      </w:r>
    </w:p>
    <w:p w14:paraId="278C64AF" w14:textId="2C786403" w:rsidR="006E642C" w:rsidRPr="00EF3267" w:rsidRDefault="00A97163" w:rsidP="00EF3267">
      <w:pPr>
        <w:spacing w:line="276" w:lineRule="auto"/>
        <w:ind w:firstLine="720"/>
        <w:jc w:val="both"/>
        <w:rPr>
          <w:rFonts w:ascii="Times New Roman" w:hAnsi="Times New Roman" w:cs="Times New Roman"/>
          <w:lang w:val="cs-CZ"/>
        </w:rPr>
      </w:pPr>
      <w:r w:rsidRPr="00EF3267">
        <w:rPr>
          <w:rFonts w:ascii="Times New Roman" w:hAnsi="Times New Roman" w:cs="Times New Roman"/>
          <w:lang w:val="cs-CZ"/>
        </w:rPr>
        <w:lastRenderedPageBreak/>
        <w:t xml:space="preserve">V této fázi </w:t>
      </w:r>
      <w:r w:rsidR="00280040" w:rsidRPr="00EF3267">
        <w:rPr>
          <w:rFonts w:ascii="Times New Roman" w:hAnsi="Times New Roman" w:cs="Times New Roman"/>
          <w:lang w:val="cs-CZ"/>
        </w:rPr>
        <w:t xml:space="preserve">příprav </w:t>
      </w:r>
      <w:r w:rsidR="00A84C36" w:rsidRPr="00EF3267">
        <w:rPr>
          <w:rFonts w:ascii="Times New Roman" w:hAnsi="Times New Roman" w:cs="Times New Roman"/>
          <w:lang w:val="cs-CZ"/>
        </w:rPr>
        <w:t xml:space="preserve">se soustředím primárně na nastavení role </w:t>
      </w:r>
      <w:r w:rsidR="00446795">
        <w:rPr>
          <w:rFonts w:ascii="Times New Roman" w:hAnsi="Times New Roman" w:cs="Times New Roman"/>
          <w:lang w:val="cs-CZ"/>
        </w:rPr>
        <w:t>grémia</w:t>
      </w:r>
      <w:r w:rsidR="00A84C36" w:rsidRPr="00EF3267">
        <w:rPr>
          <w:rFonts w:ascii="Times New Roman" w:hAnsi="Times New Roman" w:cs="Times New Roman"/>
          <w:lang w:val="cs-CZ"/>
        </w:rPr>
        <w:t xml:space="preserve"> ve vztahu k akreditacím (viz přiložený materiál) a začínám formulovat postupy pro evaluaci oborů (</w:t>
      </w:r>
      <w:r w:rsidR="00AB22A7" w:rsidRPr="00EF3267">
        <w:rPr>
          <w:rFonts w:ascii="Times New Roman" w:hAnsi="Times New Roman" w:cs="Times New Roman"/>
          <w:lang w:val="cs-CZ"/>
        </w:rPr>
        <w:t xml:space="preserve">předběžný nástin </w:t>
      </w:r>
      <w:r w:rsidR="00A84C36" w:rsidRPr="00EF3267">
        <w:rPr>
          <w:rFonts w:ascii="Times New Roman" w:hAnsi="Times New Roman" w:cs="Times New Roman"/>
          <w:lang w:val="cs-CZ"/>
        </w:rPr>
        <w:t xml:space="preserve">rovněž v příloze). Ostatní úkoly budu postupně přidávat. </w:t>
      </w:r>
      <w:r w:rsidR="004B0952" w:rsidRPr="00EF3267">
        <w:rPr>
          <w:rFonts w:ascii="Times New Roman" w:hAnsi="Times New Roman" w:cs="Times New Roman"/>
          <w:lang w:val="cs-CZ"/>
        </w:rPr>
        <w:t>V souvislosti s akreditacemi se bud</w:t>
      </w:r>
      <w:r w:rsidR="006E642C" w:rsidRPr="00EF3267">
        <w:rPr>
          <w:rFonts w:ascii="Times New Roman" w:hAnsi="Times New Roman" w:cs="Times New Roman"/>
          <w:lang w:val="cs-CZ"/>
        </w:rPr>
        <w:t xml:space="preserve">e </w:t>
      </w:r>
      <w:r w:rsidR="00446795">
        <w:rPr>
          <w:rFonts w:ascii="Times New Roman" w:hAnsi="Times New Roman" w:cs="Times New Roman"/>
          <w:lang w:val="cs-CZ"/>
        </w:rPr>
        <w:t>grémium</w:t>
      </w:r>
      <w:r w:rsidR="006E642C" w:rsidRPr="00EF3267">
        <w:rPr>
          <w:rFonts w:ascii="Times New Roman" w:hAnsi="Times New Roman" w:cs="Times New Roman"/>
          <w:lang w:val="cs-CZ"/>
        </w:rPr>
        <w:t xml:space="preserve"> angažovat jednak v souvislosti s návrhy na </w:t>
      </w:r>
      <w:r w:rsidR="004B0952" w:rsidRPr="00EF3267">
        <w:rPr>
          <w:rFonts w:ascii="Times New Roman" w:hAnsi="Times New Roman" w:cs="Times New Roman"/>
          <w:lang w:val="cs-CZ"/>
        </w:rPr>
        <w:t xml:space="preserve">zakládání nových oborů, jednak bude vstupovat do reakreditací v situacích, kdy půjde o řešení </w:t>
      </w:r>
      <w:r w:rsidR="006E642C" w:rsidRPr="00EF3267">
        <w:rPr>
          <w:rFonts w:ascii="Times New Roman" w:hAnsi="Times New Roman" w:cs="Times New Roman"/>
          <w:lang w:val="cs-CZ"/>
        </w:rPr>
        <w:t xml:space="preserve">složitějších koncepčních otázek. Fungování </w:t>
      </w:r>
      <w:r w:rsidR="00EF49F3" w:rsidRPr="00EF3267">
        <w:rPr>
          <w:rFonts w:ascii="Times New Roman" w:hAnsi="Times New Roman" w:cs="Times New Roman"/>
          <w:lang w:val="cs-CZ"/>
        </w:rPr>
        <w:t xml:space="preserve">studijní komise </w:t>
      </w:r>
      <w:r w:rsidR="00280040" w:rsidRPr="00EF3267">
        <w:rPr>
          <w:rFonts w:ascii="Times New Roman" w:hAnsi="Times New Roman" w:cs="Times New Roman"/>
          <w:lang w:val="cs-CZ"/>
        </w:rPr>
        <w:t>bude tímto přístupem ovlivněno</w:t>
      </w:r>
      <w:r w:rsidR="006E642C" w:rsidRPr="00EF3267">
        <w:rPr>
          <w:rFonts w:ascii="Times New Roman" w:hAnsi="Times New Roman" w:cs="Times New Roman"/>
          <w:lang w:val="cs-CZ"/>
        </w:rPr>
        <w:t xml:space="preserve"> jen v tom smyslu, že </w:t>
      </w:r>
      <w:r w:rsidR="00280040" w:rsidRPr="00EF3267">
        <w:rPr>
          <w:rFonts w:ascii="Times New Roman" w:hAnsi="Times New Roman" w:cs="Times New Roman"/>
          <w:lang w:val="cs-CZ"/>
        </w:rPr>
        <w:t>bude</w:t>
      </w:r>
      <w:r w:rsidR="006E642C" w:rsidRPr="00EF3267">
        <w:rPr>
          <w:rFonts w:ascii="Times New Roman" w:hAnsi="Times New Roman" w:cs="Times New Roman"/>
          <w:lang w:val="cs-CZ"/>
        </w:rPr>
        <w:t xml:space="preserve"> </w:t>
      </w:r>
      <w:r w:rsidR="00280040" w:rsidRPr="00EF3267">
        <w:rPr>
          <w:rFonts w:ascii="Times New Roman" w:hAnsi="Times New Roman" w:cs="Times New Roman"/>
          <w:lang w:val="cs-CZ"/>
        </w:rPr>
        <w:t>zbavena</w:t>
      </w:r>
      <w:r w:rsidR="006E642C" w:rsidRPr="00EF3267">
        <w:rPr>
          <w:rFonts w:ascii="Times New Roman" w:hAnsi="Times New Roman" w:cs="Times New Roman"/>
          <w:lang w:val="cs-CZ"/>
        </w:rPr>
        <w:t xml:space="preserve"> nežádoucí zátěže z minulého roku, která spočívala v hodnocení toho, jak daný obor funguje. </w:t>
      </w:r>
      <w:r w:rsidR="00EF49F3" w:rsidRPr="00EF3267">
        <w:rPr>
          <w:rFonts w:ascii="Times New Roman" w:hAnsi="Times New Roman" w:cs="Times New Roman"/>
          <w:lang w:val="cs-CZ"/>
        </w:rPr>
        <w:t>Podle mé představy by měla studijní komise fungovat</w:t>
      </w:r>
      <w:r w:rsidR="006E642C" w:rsidRPr="00EF3267">
        <w:rPr>
          <w:rFonts w:ascii="Times New Roman" w:hAnsi="Times New Roman" w:cs="Times New Roman"/>
          <w:lang w:val="cs-CZ"/>
        </w:rPr>
        <w:t xml:space="preserve"> jako konstruktivní orgán, od nějž mohou zástupci oboru získat užitečnou zpětnou vazbu ke své oborové koncepci; členové </w:t>
      </w:r>
      <w:r w:rsidR="00EF3267" w:rsidRPr="00EF3267">
        <w:rPr>
          <w:rFonts w:ascii="Times New Roman" w:hAnsi="Times New Roman" w:cs="Times New Roman"/>
          <w:lang w:val="cs-CZ"/>
        </w:rPr>
        <w:t>studijn</w:t>
      </w:r>
      <w:r w:rsidR="00EF3267">
        <w:rPr>
          <w:rFonts w:ascii="Times New Roman" w:hAnsi="Times New Roman" w:cs="Times New Roman"/>
          <w:lang w:val="cs-CZ"/>
        </w:rPr>
        <w:t>í</w:t>
      </w:r>
      <w:r w:rsidR="00EF3267" w:rsidRPr="00EF3267">
        <w:rPr>
          <w:rFonts w:ascii="Times New Roman" w:hAnsi="Times New Roman" w:cs="Times New Roman"/>
          <w:lang w:val="cs-CZ"/>
        </w:rPr>
        <w:t xml:space="preserve"> </w:t>
      </w:r>
      <w:r w:rsidR="00EF49F3" w:rsidRPr="00EF3267">
        <w:rPr>
          <w:rFonts w:ascii="Times New Roman" w:hAnsi="Times New Roman" w:cs="Times New Roman"/>
          <w:lang w:val="cs-CZ"/>
        </w:rPr>
        <w:t xml:space="preserve">komise mají s akreditačním procesem rozsáhlé zkušenosti, a proto mohou přispět cennými doporučeními týkajícími se různých způsobů realizace studia, upozorněním na osvědčené postupy </w:t>
      </w:r>
      <w:r w:rsidR="006E642C" w:rsidRPr="00EF3267">
        <w:rPr>
          <w:rFonts w:ascii="Times New Roman" w:hAnsi="Times New Roman" w:cs="Times New Roman"/>
          <w:lang w:val="cs-CZ"/>
        </w:rPr>
        <w:t xml:space="preserve">atd. </w:t>
      </w:r>
    </w:p>
    <w:p w14:paraId="7537F5FB" w14:textId="77777777" w:rsidR="00660951" w:rsidRPr="00EF3267" w:rsidRDefault="00660951" w:rsidP="00852A1C">
      <w:pPr>
        <w:spacing w:line="276" w:lineRule="auto"/>
        <w:rPr>
          <w:rFonts w:ascii="Times New Roman" w:hAnsi="Times New Roman" w:cs="Times New Roman"/>
          <w:lang w:val="cs-CZ"/>
        </w:rPr>
      </w:pPr>
    </w:p>
    <w:p w14:paraId="1D9F9818" w14:textId="692D4834" w:rsidR="00826B36" w:rsidRPr="00A84C36" w:rsidRDefault="00660951" w:rsidP="00EF3267">
      <w:pPr>
        <w:spacing w:line="276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 důsledku této novinky </w:t>
      </w:r>
      <w:r w:rsidR="009D2DF0">
        <w:rPr>
          <w:rFonts w:ascii="Times New Roman" w:hAnsi="Times New Roman" w:cs="Times New Roman"/>
        </w:rPr>
        <w:t>bude</w:t>
      </w:r>
      <w:r>
        <w:rPr>
          <w:rFonts w:ascii="Times New Roman" w:hAnsi="Times New Roman" w:cs="Times New Roman"/>
        </w:rPr>
        <w:t xml:space="preserve"> akreditační proces v praxi poněkud </w:t>
      </w:r>
      <w:r w:rsidR="009D2DF0">
        <w:rPr>
          <w:rFonts w:ascii="Times New Roman" w:hAnsi="Times New Roman" w:cs="Times New Roman"/>
        </w:rPr>
        <w:t>upraven</w:t>
      </w:r>
      <w:r>
        <w:rPr>
          <w:rFonts w:ascii="Times New Roman" w:hAnsi="Times New Roman" w:cs="Times New Roman"/>
        </w:rPr>
        <w:t xml:space="preserve">. Počítám s funkcí </w:t>
      </w:r>
      <w:r w:rsidR="00EF3267">
        <w:rPr>
          <w:rFonts w:ascii="Times New Roman" w:hAnsi="Times New Roman" w:cs="Times New Roman"/>
        </w:rPr>
        <w:t>koordinátora pro akreditace, který bude působit pod vedením vedením proděkana pro stadium,</w:t>
      </w:r>
      <w:r w:rsidR="00212E69">
        <w:rPr>
          <w:rFonts w:ascii="Times New Roman" w:hAnsi="Times New Roman" w:cs="Times New Roman"/>
        </w:rPr>
        <w:t xml:space="preserve"> a touto funkcí pověřuji doc. </w:t>
      </w:r>
      <w:r w:rsidR="009D2DF0">
        <w:rPr>
          <w:rFonts w:ascii="Times New Roman" w:hAnsi="Times New Roman" w:cs="Times New Roman"/>
        </w:rPr>
        <w:t xml:space="preserve">Mgr. </w:t>
      </w:r>
      <w:r w:rsidR="00212E69">
        <w:rPr>
          <w:rFonts w:ascii="Times New Roman" w:hAnsi="Times New Roman" w:cs="Times New Roman"/>
        </w:rPr>
        <w:t>Radka Chlupa, Ph.D.</w:t>
      </w:r>
      <w:r w:rsidR="00E52F84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280040">
        <w:rPr>
          <w:rFonts w:ascii="Times New Roman" w:hAnsi="Times New Roman" w:cs="Times New Roman"/>
        </w:rPr>
        <w:t xml:space="preserve">z Ústavu filozofie a religionistiky. </w:t>
      </w:r>
      <w:r w:rsidR="009D2DF0">
        <w:rPr>
          <w:rFonts w:ascii="Times New Roman" w:hAnsi="Times New Roman" w:cs="Times New Roman"/>
        </w:rPr>
        <w:t xml:space="preserve">Oslovila jsem ho proto, že je v oblasti akreditací mimořádně zkušený, </w:t>
      </w:r>
      <w:r w:rsidR="00DD7931">
        <w:rPr>
          <w:rFonts w:ascii="Times New Roman" w:hAnsi="Times New Roman" w:cs="Times New Roman"/>
        </w:rPr>
        <w:t xml:space="preserve">je také </w:t>
      </w:r>
      <w:r w:rsidR="009D2DF0">
        <w:rPr>
          <w:rFonts w:ascii="Times New Roman" w:hAnsi="Times New Roman" w:cs="Times New Roman"/>
        </w:rPr>
        <w:t>nesmírně výkonný</w:t>
      </w:r>
      <w:r w:rsidR="00DD7931">
        <w:rPr>
          <w:rFonts w:ascii="Times New Roman" w:hAnsi="Times New Roman" w:cs="Times New Roman"/>
        </w:rPr>
        <w:t>, což je při objemu této práce podmínkou sine qua non, a</w:t>
      </w:r>
      <w:r w:rsidR="009D2DF0">
        <w:rPr>
          <w:rFonts w:ascii="Times New Roman" w:hAnsi="Times New Roman" w:cs="Times New Roman"/>
        </w:rPr>
        <w:t xml:space="preserve"> </w:t>
      </w:r>
      <w:r w:rsidR="00DD7931">
        <w:rPr>
          <w:rFonts w:ascii="Times New Roman" w:hAnsi="Times New Roman" w:cs="Times New Roman"/>
        </w:rPr>
        <w:t>je také velmi</w:t>
      </w:r>
      <w:r w:rsidR="009B1887">
        <w:rPr>
          <w:rFonts w:ascii="Times New Roman" w:hAnsi="Times New Roman" w:cs="Times New Roman"/>
        </w:rPr>
        <w:t xml:space="preserve"> zdatný</w:t>
      </w:r>
      <w:r w:rsidR="00280040" w:rsidRPr="00280040">
        <w:rPr>
          <w:rFonts w:ascii="Times New Roman" w:hAnsi="Times New Roman" w:cs="Times New Roman"/>
        </w:rPr>
        <w:t xml:space="preserve"> </w:t>
      </w:r>
      <w:r w:rsidR="00280040">
        <w:rPr>
          <w:rFonts w:ascii="Times New Roman" w:hAnsi="Times New Roman" w:cs="Times New Roman"/>
        </w:rPr>
        <w:t>organizačně</w:t>
      </w:r>
      <w:r w:rsidR="009B1887">
        <w:rPr>
          <w:rFonts w:ascii="Times New Roman" w:hAnsi="Times New Roman" w:cs="Times New Roman"/>
        </w:rPr>
        <w:t xml:space="preserve">. </w:t>
      </w:r>
      <w:r w:rsidR="00EF3267">
        <w:rPr>
          <w:rFonts w:ascii="Times New Roman" w:hAnsi="Times New Roman" w:cs="Times New Roman"/>
        </w:rPr>
        <w:t xml:space="preserve">Koordinátor pro akreditace </w:t>
      </w:r>
      <w:r w:rsidR="00EF49F3">
        <w:rPr>
          <w:rFonts w:ascii="Times New Roman" w:hAnsi="Times New Roman" w:cs="Times New Roman"/>
        </w:rPr>
        <w:t xml:space="preserve">je už ze své funkce zároveň členem koncepčního </w:t>
      </w:r>
      <w:r w:rsidR="00446795">
        <w:rPr>
          <w:rFonts w:ascii="Times New Roman" w:hAnsi="Times New Roman" w:cs="Times New Roman"/>
        </w:rPr>
        <w:t>grémia</w:t>
      </w:r>
      <w:r w:rsidR="00EF49F3">
        <w:rPr>
          <w:rFonts w:ascii="Times New Roman" w:hAnsi="Times New Roman" w:cs="Times New Roman"/>
        </w:rPr>
        <w:t xml:space="preserve">. </w:t>
      </w:r>
      <w:r w:rsidR="00280040">
        <w:rPr>
          <w:rFonts w:ascii="Times New Roman" w:hAnsi="Times New Roman" w:cs="Times New Roman"/>
        </w:rPr>
        <w:t xml:space="preserve">Základní kontury nově koncipovaného procesu jsou popsány v příloze a jeho fungování v příštích měsících považuji za pilotní testování, </w:t>
      </w:r>
      <w:r w:rsidR="00280040">
        <w:rPr>
          <w:rFonts w:ascii="Times New Roman" w:hAnsi="Times New Roman" w:cs="Times New Roman"/>
          <w:lang w:val="cs-CZ"/>
        </w:rPr>
        <w:t>na jehož základě pak vydám nové opatření děkana k začátku nového akademického roku.</w:t>
      </w:r>
      <w:r w:rsidR="00AB22A7" w:rsidRPr="00AB22A7">
        <w:rPr>
          <w:rFonts w:ascii="Times New Roman" w:hAnsi="Times New Roman" w:cs="Times New Roman"/>
        </w:rPr>
        <w:t xml:space="preserve"> </w:t>
      </w:r>
      <w:r w:rsidR="00AB22A7">
        <w:rPr>
          <w:rFonts w:ascii="Times New Roman" w:hAnsi="Times New Roman" w:cs="Times New Roman"/>
        </w:rPr>
        <w:t>Je</w:t>
      </w:r>
      <w:r w:rsidR="00AB22A7" w:rsidRPr="006E642C">
        <w:rPr>
          <w:rFonts w:ascii="Times New Roman" w:hAnsi="Times New Roman" w:cs="Times New Roman"/>
        </w:rPr>
        <w:t xml:space="preserve"> zřejmé, že </w:t>
      </w:r>
      <w:r w:rsidR="00AB22A7">
        <w:rPr>
          <w:rFonts w:ascii="Times New Roman" w:hAnsi="Times New Roman" w:cs="Times New Roman"/>
        </w:rPr>
        <w:t xml:space="preserve">profil tohoto </w:t>
      </w:r>
      <w:r w:rsidR="00446795">
        <w:rPr>
          <w:rFonts w:ascii="Times New Roman" w:hAnsi="Times New Roman" w:cs="Times New Roman"/>
        </w:rPr>
        <w:t>grémia</w:t>
      </w:r>
      <w:r w:rsidR="00AB22A7">
        <w:rPr>
          <w:rFonts w:ascii="Times New Roman" w:hAnsi="Times New Roman" w:cs="Times New Roman"/>
        </w:rPr>
        <w:t xml:space="preserve"> a přesné zadání pro jeho práci se bude nějakou dobu ještě ladit.</w:t>
      </w:r>
    </w:p>
    <w:p w14:paraId="21025E9F" w14:textId="44A551A8" w:rsidR="003C006A" w:rsidRDefault="00826B36" w:rsidP="00852A1C">
      <w:pPr>
        <w:pStyle w:val="Odstavecseseznamem"/>
        <w:spacing w:line="276" w:lineRule="auto"/>
      </w:pPr>
      <w:r>
        <w:t xml:space="preserve"> </w:t>
      </w:r>
    </w:p>
    <w:p w14:paraId="2A260F40" w14:textId="184D2088" w:rsidR="00852A1C" w:rsidRPr="00280040" w:rsidRDefault="00852A1C" w:rsidP="00280040">
      <w:pPr>
        <w:spacing w:line="276" w:lineRule="auto"/>
        <w:ind w:firstLine="720"/>
        <w:jc w:val="both"/>
        <w:rPr>
          <w:rFonts w:ascii="Times New Roman" w:hAnsi="Times New Roman" w:cs="Times New Roman"/>
        </w:rPr>
      </w:pPr>
      <w:r w:rsidRPr="00280040">
        <w:rPr>
          <w:rFonts w:ascii="Times New Roman" w:hAnsi="Times New Roman" w:cs="Times New Roman"/>
        </w:rPr>
        <w:t xml:space="preserve">Vážené kolegyně, vážení kolegové, prosím </w:t>
      </w:r>
      <w:r w:rsidR="0010176E">
        <w:rPr>
          <w:rFonts w:ascii="Times New Roman" w:hAnsi="Times New Roman" w:cs="Times New Roman"/>
        </w:rPr>
        <w:t xml:space="preserve">Vás </w:t>
      </w:r>
      <w:r w:rsidRPr="00280040">
        <w:rPr>
          <w:rFonts w:ascii="Times New Roman" w:hAnsi="Times New Roman" w:cs="Times New Roman"/>
        </w:rPr>
        <w:t xml:space="preserve">o </w:t>
      </w:r>
      <w:r w:rsidR="00280040">
        <w:rPr>
          <w:rFonts w:ascii="Times New Roman" w:hAnsi="Times New Roman" w:cs="Times New Roman"/>
        </w:rPr>
        <w:t>projednání tohoto mého návrhu a</w:t>
      </w:r>
      <w:r w:rsidRPr="00280040">
        <w:rPr>
          <w:rFonts w:ascii="Times New Roman" w:hAnsi="Times New Roman" w:cs="Times New Roman"/>
        </w:rPr>
        <w:t xml:space="preserve"> těším se na diskusi. </w:t>
      </w:r>
    </w:p>
    <w:p w14:paraId="1123D974" w14:textId="77777777" w:rsidR="00852A1C" w:rsidRDefault="00852A1C" w:rsidP="00852A1C">
      <w:pPr>
        <w:spacing w:line="360" w:lineRule="auto"/>
        <w:jc w:val="both"/>
      </w:pPr>
    </w:p>
    <w:p w14:paraId="2759EA65" w14:textId="77777777" w:rsidR="00852A1C" w:rsidRDefault="00852A1C" w:rsidP="00852A1C">
      <w:pPr>
        <w:spacing w:line="360" w:lineRule="auto"/>
        <w:jc w:val="both"/>
      </w:pPr>
      <w:r>
        <w:t>Se srdečným pozdravem</w:t>
      </w:r>
    </w:p>
    <w:p w14:paraId="74B32B41" w14:textId="77777777" w:rsidR="00852A1C" w:rsidRDefault="00852A1C" w:rsidP="00852A1C">
      <w:pPr>
        <w:spacing w:line="360" w:lineRule="auto"/>
        <w:jc w:val="both"/>
      </w:pPr>
    </w:p>
    <w:p w14:paraId="188F5015" w14:textId="77777777" w:rsidR="00852A1C" w:rsidRDefault="00852A1C" w:rsidP="00852A1C">
      <w:pPr>
        <w:spacing w:line="360" w:lineRule="auto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Doc. Mirjam Friedová, Ph.D.</w:t>
      </w:r>
    </w:p>
    <w:p w14:paraId="5B597B1A" w14:textId="186EBFCB" w:rsidR="00852A1C" w:rsidRDefault="00852A1C" w:rsidP="00852A1C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  <w:t>Děkanka</w:t>
      </w:r>
    </w:p>
    <w:p w14:paraId="167AEB15" w14:textId="77777777" w:rsidR="003271E8" w:rsidRDefault="003271E8" w:rsidP="003271E8">
      <w:pPr>
        <w:jc w:val="both"/>
      </w:pPr>
    </w:p>
    <w:p w14:paraId="12D477CE" w14:textId="77777777" w:rsidR="00852A1C" w:rsidRDefault="00852A1C" w:rsidP="003271E8">
      <w:pPr>
        <w:jc w:val="both"/>
      </w:pPr>
      <w:r>
        <w:t>Komu:</w:t>
      </w:r>
    </w:p>
    <w:p w14:paraId="7C04C7C3" w14:textId="77777777" w:rsidR="00852A1C" w:rsidRDefault="00852A1C" w:rsidP="003271E8">
      <w:pPr>
        <w:jc w:val="both"/>
      </w:pPr>
      <w:r>
        <w:t>AS FF UK</w:t>
      </w:r>
    </w:p>
    <w:p w14:paraId="5E70914E" w14:textId="77777777" w:rsidR="00852A1C" w:rsidRDefault="00852A1C" w:rsidP="003271E8">
      <w:pPr>
        <w:jc w:val="both"/>
      </w:pPr>
      <w:r>
        <w:t>zde</w:t>
      </w:r>
    </w:p>
    <w:p w14:paraId="078C8F29" w14:textId="77777777" w:rsidR="00852A1C" w:rsidRDefault="00852A1C" w:rsidP="00852A1C">
      <w:pPr>
        <w:spacing w:line="360" w:lineRule="auto"/>
        <w:jc w:val="both"/>
      </w:pPr>
    </w:p>
    <w:p w14:paraId="365CDBB5" w14:textId="5CAD9B0B" w:rsidR="00852A1C" w:rsidRDefault="00465B71" w:rsidP="003271E8">
      <w:pPr>
        <w:jc w:val="both"/>
        <w:rPr>
          <w:i/>
          <w:iCs/>
        </w:rPr>
      </w:pPr>
      <w:r>
        <w:rPr>
          <w:i/>
          <w:iCs/>
        </w:rPr>
        <w:t>Přílohy (2)</w:t>
      </w:r>
      <w:r w:rsidR="00852A1C">
        <w:rPr>
          <w:i/>
          <w:iCs/>
        </w:rPr>
        <w:t>:</w:t>
      </w:r>
    </w:p>
    <w:p w14:paraId="236570FE" w14:textId="1D40A8FC" w:rsidR="00852A1C" w:rsidRDefault="00465B71" w:rsidP="003271E8">
      <w:pPr>
        <w:jc w:val="both"/>
        <w:rPr>
          <w:i/>
          <w:iCs/>
        </w:rPr>
      </w:pPr>
      <w:r>
        <w:rPr>
          <w:i/>
          <w:iCs/>
        </w:rPr>
        <w:t xml:space="preserve">Role koncepčního </w:t>
      </w:r>
      <w:r w:rsidR="003271E8">
        <w:rPr>
          <w:i/>
          <w:iCs/>
        </w:rPr>
        <w:t>grémia</w:t>
      </w:r>
      <w:r w:rsidR="0010176E">
        <w:rPr>
          <w:i/>
          <w:iCs/>
        </w:rPr>
        <w:t xml:space="preserve"> </w:t>
      </w:r>
      <w:r>
        <w:rPr>
          <w:i/>
          <w:iCs/>
        </w:rPr>
        <w:t>ve vztahu k akreditacím</w:t>
      </w:r>
    </w:p>
    <w:p w14:paraId="153A6D34" w14:textId="0631F6D9" w:rsidR="009B1887" w:rsidRDefault="00465B71" w:rsidP="003271E8">
      <w:pPr>
        <w:jc w:val="both"/>
      </w:pPr>
      <w:r>
        <w:rPr>
          <w:i/>
          <w:iCs/>
        </w:rPr>
        <w:t xml:space="preserve">Role koncepčního </w:t>
      </w:r>
      <w:r w:rsidR="003271E8">
        <w:rPr>
          <w:i/>
          <w:iCs/>
        </w:rPr>
        <w:t>grémia</w:t>
      </w:r>
      <w:r>
        <w:rPr>
          <w:i/>
          <w:iCs/>
        </w:rPr>
        <w:t xml:space="preserve"> </w:t>
      </w:r>
      <w:r w:rsidR="0010176E">
        <w:rPr>
          <w:i/>
          <w:iCs/>
        </w:rPr>
        <w:t xml:space="preserve">ve vztahu </w:t>
      </w:r>
      <w:r>
        <w:rPr>
          <w:i/>
          <w:iCs/>
        </w:rPr>
        <w:t>k evaluacím obor</w:t>
      </w:r>
      <w:r w:rsidR="006A0E8B">
        <w:rPr>
          <w:i/>
          <w:iCs/>
        </w:rPr>
        <w:t>ů</w:t>
      </w:r>
    </w:p>
    <w:sectPr w:rsidR="009B1887" w:rsidSect="00AF050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C8F6A1" w14:textId="77777777" w:rsidR="000A4817" w:rsidRDefault="000A4817" w:rsidP="004B0952">
      <w:r>
        <w:separator/>
      </w:r>
    </w:p>
  </w:endnote>
  <w:endnote w:type="continuationSeparator" w:id="0">
    <w:p w14:paraId="4F316C8C" w14:textId="77777777" w:rsidR="000A4817" w:rsidRDefault="000A4817" w:rsidP="004B09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C67B90" w14:textId="77777777" w:rsidR="000A4817" w:rsidRDefault="000A4817" w:rsidP="004B0952">
      <w:r>
        <w:separator/>
      </w:r>
    </w:p>
  </w:footnote>
  <w:footnote w:type="continuationSeparator" w:id="0">
    <w:p w14:paraId="03820565" w14:textId="77777777" w:rsidR="000A4817" w:rsidRDefault="000A4817" w:rsidP="004B09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453551"/>
    <w:multiLevelType w:val="singleLevel"/>
    <w:tmpl w:val="CBC0311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675F7777"/>
    <w:multiLevelType w:val="hybridMultilevel"/>
    <w:tmpl w:val="2EFA950E"/>
    <w:lvl w:ilvl="0" w:tplc="4F061CFC">
      <w:start w:val="8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344136"/>
    <w:multiLevelType w:val="hybridMultilevel"/>
    <w:tmpl w:val="FC5AD2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06A"/>
    <w:rsid w:val="000A4817"/>
    <w:rsid w:val="0010176E"/>
    <w:rsid w:val="002073CA"/>
    <w:rsid w:val="00212E69"/>
    <w:rsid w:val="00280040"/>
    <w:rsid w:val="002A75F4"/>
    <w:rsid w:val="003271E8"/>
    <w:rsid w:val="00327EC9"/>
    <w:rsid w:val="003A3FF5"/>
    <w:rsid w:val="003C006A"/>
    <w:rsid w:val="00446795"/>
    <w:rsid w:val="00465B71"/>
    <w:rsid w:val="00467B88"/>
    <w:rsid w:val="004B0952"/>
    <w:rsid w:val="004C5577"/>
    <w:rsid w:val="005924F0"/>
    <w:rsid w:val="005E589E"/>
    <w:rsid w:val="00660951"/>
    <w:rsid w:val="006A0E8B"/>
    <w:rsid w:val="006E642C"/>
    <w:rsid w:val="007738D3"/>
    <w:rsid w:val="00826B36"/>
    <w:rsid w:val="00852A1C"/>
    <w:rsid w:val="009B1887"/>
    <w:rsid w:val="009B49D1"/>
    <w:rsid w:val="009D2DF0"/>
    <w:rsid w:val="00A10CB2"/>
    <w:rsid w:val="00A816A6"/>
    <w:rsid w:val="00A84C36"/>
    <w:rsid w:val="00A97163"/>
    <w:rsid w:val="00AB22A7"/>
    <w:rsid w:val="00AF0509"/>
    <w:rsid w:val="00DD7931"/>
    <w:rsid w:val="00E31864"/>
    <w:rsid w:val="00E420A5"/>
    <w:rsid w:val="00E52F84"/>
    <w:rsid w:val="00EC4D03"/>
    <w:rsid w:val="00EF3267"/>
    <w:rsid w:val="00EF49F3"/>
    <w:rsid w:val="00F45950"/>
    <w:rsid w:val="00F54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F6CE0D"/>
  <w14:defaultImageDpi w14:val="300"/>
  <w15:docId w15:val="{BF183BD1-5ED0-436E-AA83-FEFB21C28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9B49D1"/>
    <w:pPr>
      <w:keepNext/>
      <w:spacing w:line="360" w:lineRule="auto"/>
      <w:jc w:val="both"/>
      <w:outlineLvl w:val="0"/>
    </w:pPr>
    <w:rPr>
      <w:rFonts w:ascii="Times New Roman" w:eastAsia="Times New Roman" w:hAnsi="Times New Roman" w:cs="Times New Roman"/>
      <w:b/>
      <w:bCs/>
      <w:noProof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uiPriority w:val="99"/>
    <w:semiHidden/>
    <w:unhideWhenUsed/>
    <w:rsid w:val="003C006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C006A"/>
    <w:pPr>
      <w:tabs>
        <w:tab w:val="left" w:pos="425"/>
      </w:tabs>
      <w:jc w:val="both"/>
    </w:pPr>
    <w:rPr>
      <w:rFonts w:ascii="Calibri" w:eastAsia="Times New Roman" w:hAnsi="Calibri" w:cs="Times New Roman"/>
      <w:sz w:val="20"/>
      <w:szCs w:val="20"/>
      <w:lang w:val="cs-CZ"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C006A"/>
    <w:rPr>
      <w:rFonts w:ascii="Calibri" w:eastAsia="Times New Roman" w:hAnsi="Calibri" w:cs="Times New Roman"/>
      <w:sz w:val="20"/>
      <w:szCs w:val="20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C006A"/>
    <w:rPr>
      <w:rFonts w:ascii="Lucida Grande" w:hAnsi="Lucida Grande" w:cs="Lucida Grand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006A"/>
    <w:rPr>
      <w:rFonts w:ascii="Lucida Grande" w:hAnsi="Lucida Grande" w:cs="Lucida Grande"/>
      <w:sz w:val="18"/>
      <w:szCs w:val="18"/>
    </w:rPr>
  </w:style>
  <w:style w:type="paragraph" w:styleId="Bezmezer">
    <w:name w:val="No Spacing"/>
    <w:uiPriority w:val="1"/>
    <w:qFormat/>
    <w:rsid w:val="003A3FF5"/>
    <w:rPr>
      <w:rFonts w:ascii="Calibri" w:eastAsia="MS Mincho" w:hAnsi="Calibri" w:cs="Arial"/>
      <w:sz w:val="22"/>
      <w:szCs w:val="22"/>
      <w:lang w:val="cs-CZ" w:eastAsia="cs-CZ"/>
    </w:rPr>
  </w:style>
  <w:style w:type="character" w:customStyle="1" w:styleId="Nadpis1Char">
    <w:name w:val="Nadpis 1 Char"/>
    <w:basedOn w:val="Standardnpsmoodstavce"/>
    <w:link w:val="Nadpis1"/>
    <w:rsid w:val="009B49D1"/>
    <w:rPr>
      <w:rFonts w:ascii="Times New Roman" w:eastAsia="Times New Roman" w:hAnsi="Times New Roman" w:cs="Times New Roman"/>
      <w:b/>
      <w:bCs/>
      <w:noProof/>
    </w:rPr>
  </w:style>
  <w:style w:type="paragraph" w:styleId="Odstavecseseznamem">
    <w:name w:val="List Paragraph"/>
    <w:basedOn w:val="Normln"/>
    <w:uiPriority w:val="34"/>
    <w:qFormat/>
    <w:rsid w:val="00826B36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B0952"/>
    <w:pPr>
      <w:tabs>
        <w:tab w:val="center" w:pos="4320"/>
        <w:tab w:val="right" w:pos="8640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B0952"/>
  </w:style>
  <w:style w:type="paragraph" w:styleId="Zpat">
    <w:name w:val="footer"/>
    <w:basedOn w:val="Normln"/>
    <w:link w:val="ZpatChar"/>
    <w:uiPriority w:val="99"/>
    <w:unhideWhenUsed/>
    <w:rsid w:val="004B0952"/>
    <w:pPr>
      <w:tabs>
        <w:tab w:val="center" w:pos="4320"/>
        <w:tab w:val="right" w:pos="8640"/>
      </w:tabs>
    </w:pPr>
  </w:style>
  <w:style w:type="character" w:customStyle="1" w:styleId="ZpatChar">
    <w:name w:val="Zápatí Char"/>
    <w:basedOn w:val="Standardnpsmoodstavce"/>
    <w:link w:val="Zpat"/>
    <w:uiPriority w:val="99"/>
    <w:rsid w:val="004B0952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80040"/>
    <w:pPr>
      <w:tabs>
        <w:tab w:val="clear" w:pos="425"/>
      </w:tabs>
      <w:jc w:val="left"/>
    </w:pPr>
    <w:rPr>
      <w:rFonts w:asciiTheme="minorHAnsi" w:eastAsiaTheme="minorEastAsia" w:hAnsiTheme="minorHAnsi" w:cstheme="minorBidi"/>
      <w:b/>
      <w:bCs/>
      <w:lang w:val="en-US"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80040"/>
    <w:rPr>
      <w:rFonts w:ascii="Calibri" w:eastAsia="Times New Roman" w:hAnsi="Calibri" w:cs="Times New Roman"/>
      <w:b/>
      <w:bCs/>
      <w:sz w:val="20"/>
      <w:szCs w:val="20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2F63ABC0</Template>
  <TotalTime>1</TotalTime>
  <Pages>2</Pages>
  <Words>560</Words>
  <Characters>3308</Characters>
  <Application>Microsoft Office Word</Application>
  <DocSecurity>4</DocSecurity>
  <Lines>27</Lines>
  <Paragraphs>7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3" baseType="lpstr">
      <vt:lpstr/>
      <vt:lpstr/>
      <vt:lpstr>Věc: Koncepční kolegium</vt:lpstr>
    </vt:vector>
  </TitlesOfParts>
  <Manager/>
  <Company/>
  <LinksUpToDate>false</LinksUpToDate>
  <CharactersWithSpaces>3861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Mirjam</dc:creator>
  <cp:keywords/>
  <dc:description/>
  <cp:lastModifiedBy>Friedová, Mirjam</cp:lastModifiedBy>
  <cp:revision>2</cp:revision>
  <dcterms:created xsi:type="dcterms:W3CDTF">2014-03-05T15:44:00Z</dcterms:created>
  <dcterms:modified xsi:type="dcterms:W3CDTF">2014-03-05T15:44:00Z</dcterms:modified>
  <cp:category/>
</cp:coreProperties>
</file>